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D4D54" w14:textId="77777777" w:rsidR="00E7766B" w:rsidRDefault="009C3AB2" w:rsidP="0089119C">
      <w:pPr>
        <w:ind w:left="6372" w:right="22" w:firstLine="708"/>
        <w:jc w:val="center"/>
        <w:rPr>
          <w:b/>
          <w:sz w:val="36"/>
          <w:szCs w:val="36"/>
        </w:rPr>
      </w:pPr>
      <w:r>
        <w:rPr>
          <w:noProof/>
          <w:lang w:val="de-DE"/>
        </w:rPr>
        <w:drawing>
          <wp:anchor distT="0" distB="0" distL="114300" distR="114300" simplePos="0" relativeHeight="251657728" behindDoc="0" locked="0" layoutInCell="1" allowOverlap="1" wp14:anchorId="080852F7" wp14:editId="4263773E">
            <wp:simplePos x="0" y="0"/>
            <wp:positionH relativeFrom="column">
              <wp:posOffset>5279818</wp:posOffset>
            </wp:positionH>
            <wp:positionV relativeFrom="paragraph">
              <wp:posOffset>-1329211</wp:posOffset>
            </wp:positionV>
            <wp:extent cx="919799" cy="914400"/>
            <wp:effectExtent l="19050" t="0" r="0" b="0"/>
            <wp:wrapNone/>
            <wp:docPr id="7" name="Bild 7" descr="FH logobox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H logobox_4c"/>
                    <pic:cNvPicPr>
                      <a:picLocks noChangeAspect="1" noChangeArrowheads="1"/>
                    </pic:cNvPicPr>
                  </pic:nvPicPr>
                  <pic:blipFill>
                    <a:blip r:embed="rId11" cstate="print"/>
                    <a:srcRect/>
                    <a:stretch>
                      <a:fillRect/>
                    </a:stretch>
                  </pic:blipFill>
                  <pic:spPr bwMode="auto">
                    <a:xfrm>
                      <a:off x="0" y="0"/>
                      <a:ext cx="919799" cy="914400"/>
                    </a:xfrm>
                    <a:prstGeom prst="rect">
                      <a:avLst/>
                    </a:prstGeom>
                    <a:noFill/>
                    <a:ln w="9525">
                      <a:noFill/>
                      <a:miter lim="800000"/>
                      <a:headEnd/>
                      <a:tailEnd/>
                    </a:ln>
                  </pic:spPr>
                </pic:pic>
              </a:graphicData>
            </a:graphic>
          </wp:anchor>
        </w:drawing>
      </w:r>
      <w:r w:rsidR="00E7766B">
        <w:rPr>
          <w:b/>
          <w:sz w:val="36"/>
          <w:szCs w:val="36"/>
        </w:rPr>
        <w:tab/>
      </w:r>
      <w:r w:rsidR="00E7766B">
        <w:rPr>
          <w:b/>
          <w:sz w:val="36"/>
          <w:szCs w:val="36"/>
        </w:rPr>
        <w:tab/>
      </w:r>
      <w:r w:rsidR="00E7766B">
        <w:rPr>
          <w:b/>
          <w:sz w:val="36"/>
          <w:szCs w:val="36"/>
        </w:rPr>
        <w:tab/>
      </w:r>
    </w:p>
    <w:p w14:paraId="63FC556C" w14:textId="77777777" w:rsidR="00D22456" w:rsidRDefault="00D22456" w:rsidP="0089119C">
      <w:pPr>
        <w:tabs>
          <w:tab w:val="left" w:pos="6120"/>
        </w:tabs>
        <w:rPr>
          <w:b/>
          <w:sz w:val="36"/>
          <w:szCs w:val="36"/>
        </w:rPr>
      </w:pPr>
      <w:r>
        <w:rPr>
          <w:b/>
          <w:sz w:val="36"/>
          <w:szCs w:val="36"/>
        </w:rPr>
        <w:t>P</w:t>
      </w:r>
      <w:r w:rsidRPr="00DE2FB6">
        <w:rPr>
          <w:b/>
          <w:sz w:val="36"/>
          <w:szCs w:val="36"/>
        </w:rPr>
        <w:t>RESSEINFORMATION</w:t>
      </w:r>
      <w:r>
        <w:rPr>
          <w:b/>
          <w:sz w:val="36"/>
          <w:szCs w:val="36"/>
        </w:rPr>
        <w:t xml:space="preserve"> </w:t>
      </w:r>
    </w:p>
    <w:p w14:paraId="6265FC21" w14:textId="77777777" w:rsidR="00D22456" w:rsidRDefault="00D22456" w:rsidP="0089119C">
      <w:pPr>
        <w:tabs>
          <w:tab w:val="left" w:pos="6120"/>
        </w:tabs>
        <w:rPr>
          <w:b/>
          <w:sz w:val="32"/>
          <w:szCs w:val="32"/>
          <w:lang w:val="de-DE"/>
        </w:rPr>
      </w:pPr>
      <w:r>
        <w:rPr>
          <w:b/>
          <w:sz w:val="36"/>
          <w:szCs w:val="36"/>
        </w:rPr>
        <w:tab/>
      </w:r>
    </w:p>
    <w:p w14:paraId="7D866D67" w14:textId="77777777" w:rsidR="00D22456" w:rsidRDefault="00D22456" w:rsidP="0089119C">
      <w:pPr>
        <w:rPr>
          <w:b/>
          <w:sz w:val="32"/>
          <w:szCs w:val="32"/>
          <w:lang w:val="de-DE"/>
        </w:rPr>
      </w:pPr>
    </w:p>
    <w:p w14:paraId="29200C71" w14:textId="45E7C536" w:rsidR="00D22456" w:rsidRDefault="00496721" w:rsidP="0089119C">
      <w:pPr>
        <w:rPr>
          <w:b/>
          <w:sz w:val="32"/>
          <w:szCs w:val="32"/>
          <w:lang w:val="de-DE"/>
        </w:rPr>
      </w:pPr>
      <w:r>
        <w:rPr>
          <w:b/>
          <w:sz w:val="32"/>
          <w:szCs w:val="32"/>
          <w:lang w:val="de-DE"/>
        </w:rPr>
        <w:t>Medienethik in Zeiten von</w:t>
      </w:r>
      <w:r w:rsidR="002C6FC1">
        <w:rPr>
          <w:b/>
          <w:sz w:val="32"/>
          <w:szCs w:val="32"/>
          <w:lang w:val="de-DE"/>
        </w:rPr>
        <w:t xml:space="preserve"> Verschwörungstheorien</w:t>
      </w:r>
    </w:p>
    <w:p w14:paraId="4D8A26FD" w14:textId="1DA7B6C8" w:rsidR="00D22456" w:rsidRDefault="00325201" w:rsidP="0089119C">
      <w:pPr>
        <w:rPr>
          <w:sz w:val="32"/>
          <w:szCs w:val="32"/>
          <w:lang w:val="de-DE"/>
        </w:rPr>
      </w:pPr>
      <w:r>
        <w:rPr>
          <w:sz w:val="32"/>
          <w:szCs w:val="32"/>
          <w:lang w:val="de-DE"/>
        </w:rPr>
        <w:t xml:space="preserve">Bericht zum </w:t>
      </w:r>
      <w:r w:rsidR="002C6FC1">
        <w:rPr>
          <w:sz w:val="32"/>
          <w:szCs w:val="32"/>
          <w:lang w:val="de-DE"/>
        </w:rPr>
        <w:t>Symposium Medienethik</w:t>
      </w:r>
      <w:r w:rsidR="000F6618">
        <w:rPr>
          <w:sz w:val="32"/>
          <w:szCs w:val="32"/>
          <w:lang w:val="de-DE"/>
        </w:rPr>
        <w:t xml:space="preserve"> </w:t>
      </w:r>
      <w:r>
        <w:rPr>
          <w:sz w:val="32"/>
          <w:szCs w:val="32"/>
          <w:lang w:val="de-DE"/>
        </w:rPr>
        <w:t>der FH St. Pölten</w:t>
      </w:r>
    </w:p>
    <w:p w14:paraId="48068CE1" w14:textId="77777777" w:rsidR="00D22456" w:rsidRDefault="00D22456" w:rsidP="0089119C">
      <w:pPr>
        <w:rPr>
          <w:sz w:val="32"/>
          <w:szCs w:val="32"/>
          <w:lang w:val="de-DE"/>
        </w:rPr>
      </w:pPr>
    </w:p>
    <w:p w14:paraId="3AF6D9BB" w14:textId="56B36A8E" w:rsidR="00C3343A" w:rsidRDefault="002C6FC1" w:rsidP="0089119C">
      <w:pPr>
        <w:rPr>
          <w:b/>
          <w:sz w:val="22"/>
          <w:szCs w:val="22"/>
          <w:lang w:val="de-DE"/>
        </w:rPr>
      </w:pPr>
      <w:r w:rsidRPr="002C6FC1">
        <w:rPr>
          <w:b/>
          <w:sz w:val="22"/>
          <w:szCs w:val="22"/>
          <w:lang w:val="de-DE"/>
        </w:rPr>
        <w:t xml:space="preserve">Das jährliche </w:t>
      </w:r>
      <w:r w:rsidR="007B5167">
        <w:rPr>
          <w:b/>
          <w:sz w:val="22"/>
          <w:szCs w:val="22"/>
          <w:lang w:val="de-DE"/>
        </w:rPr>
        <w:t>Symposium</w:t>
      </w:r>
      <w:r w:rsidRPr="002C6FC1">
        <w:rPr>
          <w:b/>
          <w:sz w:val="22"/>
          <w:szCs w:val="22"/>
          <w:lang w:val="de-DE"/>
        </w:rPr>
        <w:t xml:space="preserve"> Medienethik </w:t>
      </w:r>
      <w:r w:rsidR="00325201">
        <w:rPr>
          <w:b/>
          <w:sz w:val="22"/>
          <w:szCs w:val="22"/>
          <w:lang w:val="de-DE"/>
        </w:rPr>
        <w:t>fand</w:t>
      </w:r>
      <w:r w:rsidRPr="002C6FC1">
        <w:rPr>
          <w:b/>
          <w:sz w:val="22"/>
          <w:szCs w:val="22"/>
          <w:lang w:val="de-DE"/>
        </w:rPr>
        <w:t xml:space="preserve"> heuer unter dem Titel „Verschwörungstheorien</w:t>
      </w:r>
      <w:r w:rsidR="000F6618">
        <w:rPr>
          <w:b/>
          <w:sz w:val="22"/>
          <w:szCs w:val="22"/>
          <w:lang w:val="de-DE"/>
        </w:rPr>
        <w:t xml:space="preserve"> – </w:t>
      </w:r>
      <w:r w:rsidRPr="002C6FC1">
        <w:rPr>
          <w:b/>
          <w:sz w:val="22"/>
          <w:szCs w:val="22"/>
          <w:lang w:val="de-DE"/>
        </w:rPr>
        <w:t xml:space="preserve">Herausforderung für Medien, Nutzer*innen und Demokratie“ statt. </w:t>
      </w:r>
      <w:r w:rsidR="00325201">
        <w:rPr>
          <w:b/>
          <w:sz w:val="22"/>
          <w:szCs w:val="22"/>
          <w:lang w:val="de-DE"/>
        </w:rPr>
        <w:t>Die Vortragenden und Teilnehmer*innen diskutierten</w:t>
      </w:r>
      <w:r w:rsidRPr="002C6FC1">
        <w:rPr>
          <w:b/>
          <w:sz w:val="22"/>
          <w:szCs w:val="22"/>
          <w:lang w:val="de-DE"/>
        </w:rPr>
        <w:t xml:space="preserve"> gesellschaftliche, ethische und persönliche Implikationen </w:t>
      </w:r>
      <w:r w:rsidR="000F6618">
        <w:rPr>
          <w:b/>
          <w:sz w:val="22"/>
          <w:szCs w:val="22"/>
          <w:lang w:val="de-DE"/>
        </w:rPr>
        <w:t>rund um</w:t>
      </w:r>
      <w:r w:rsidRPr="002C6FC1">
        <w:rPr>
          <w:b/>
          <w:sz w:val="22"/>
          <w:szCs w:val="22"/>
          <w:lang w:val="de-DE"/>
        </w:rPr>
        <w:t xml:space="preserve"> Verschwörungstheorien.</w:t>
      </w:r>
      <w:r w:rsidR="00A84E62">
        <w:rPr>
          <w:b/>
          <w:sz w:val="22"/>
          <w:szCs w:val="22"/>
          <w:lang w:val="de-DE"/>
        </w:rPr>
        <w:t xml:space="preserve"> Die Expert*innen warnen vor Radikalisierung und Spaltung, sehen Verschwörungstheorien als schwer zu bekämpfen an und geben Tipps zum Umgang </w:t>
      </w:r>
      <w:r w:rsidR="00AA1DA5">
        <w:rPr>
          <w:b/>
          <w:sz w:val="22"/>
          <w:szCs w:val="22"/>
          <w:lang w:val="de-DE"/>
        </w:rPr>
        <w:t xml:space="preserve">damit </w:t>
      </w:r>
      <w:r w:rsidR="00A84E62">
        <w:rPr>
          <w:b/>
          <w:sz w:val="22"/>
          <w:szCs w:val="22"/>
          <w:lang w:val="de-DE"/>
        </w:rPr>
        <w:t>im persönlichen Umfeld</w:t>
      </w:r>
      <w:r w:rsidR="00AA1DA5">
        <w:rPr>
          <w:b/>
          <w:sz w:val="22"/>
          <w:szCs w:val="22"/>
          <w:lang w:val="de-DE"/>
        </w:rPr>
        <w:t>.</w:t>
      </w:r>
    </w:p>
    <w:p w14:paraId="2AC7F05E" w14:textId="77777777" w:rsidR="002C6FC1" w:rsidRPr="00C3343A" w:rsidRDefault="002C6FC1" w:rsidP="0089119C">
      <w:pPr>
        <w:rPr>
          <w:sz w:val="22"/>
          <w:szCs w:val="22"/>
        </w:rPr>
      </w:pPr>
    </w:p>
    <w:p w14:paraId="513D7856" w14:textId="4CC9DC8E" w:rsidR="00B3226D" w:rsidRPr="00B3226D" w:rsidRDefault="00D22456" w:rsidP="00B3226D">
      <w:pPr>
        <w:rPr>
          <w:sz w:val="22"/>
          <w:szCs w:val="22"/>
          <w:lang w:val="de-DE"/>
        </w:rPr>
      </w:pPr>
      <w:r w:rsidRPr="004E0E71">
        <w:rPr>
          <w:b/>
          <w:sz w:val="22"/>
          <w:szCs w:val="22"/>
          <w:lang w:val="de-DE"/>
        </w:rPr>
        <w:t>St. Pölten</w:t>
      </w:r>
      <w:r w:rsidRPr="005626BA">
        <w:rPr>
          <w:b/>
          <w:sz w:val="22"/>
          <w:szCs w:val="22"/>
          <w:lang w:val="de-DE"/>
        </w:rPr>
        <w:t xml:space="preserve">, </w:t>
      </w:r>
      <w:r w:rsidR="00A452BD">
        <w:rPr>
          <w:b/>
          <w:sz w:val="22"/>
          <w:szCs w:val="22"/>
          <w:lang w:val="de-DE"/>
        </w:rPr>
        <w:t>30</w:t>
      </w:r>
      <w:r w:rsidRPr="005626BA">
        <w:rPr>
          <w:b/>
          <w:sz w:val="22"/>
          <w:szCs w:val="22"/>
          <w:lang w:val="de-DE"/>
        </w:rPr>
        <w:t>.</w:t>
      </w:r>
      <w:r w:rsidR="00325201">
        <w:rPr>
          <w:b/>
          <w:sz w:val="22"/>
          <w:szCs w:val="22"/>
          <w:lang w:val="de-DE"/>
        </w:rPr>
        <w:t>04</w:t>
      </w:r>
      <w:r w:rsidRPr="005626BA">
        <w:rPr>
          <w:b/>
          <w:sz w:val="22"/>
          <w:szCs w:val="22"/>
          <w:lang w:val="de-DE"/>
        </w:rPr>
        <w:t>.20</w:t>
      </w:r>
      <w:r w:rsidR="00D75E94" w:rsidRPr="005626BA">
        <w:rPr>
          <w:b/>
          <w:sz w:val="22"/>
          <w:szCs w:val="22"/>
          <w:lang w:val="de-DE"/>
        </w:rPr>
        <w:t>2</w:t>
      </w:r>
      <w:r w:rsidR="008942DF" w:rsidRPr="005626BA">
        <w:rPr>
          <w:b/>
          <w:sz w:val="22"/>
          <w:szCs w:val="22"/>
          <w:lang w:val="de-DE"/>
        </w:rPr>
        <w:t>1</w:t>
      </w:r>
      <w:r w:rsidRPr="004E0E71">
        <w:rPr>
          <w:sz w:val="22"/>
          <w:szCs w:val="22"/>
          <w:lang w:val="de-DE"/>
        </w:rPr>
        <w:t xml:space="preserve"> – </w:t>
      </w:r>
      <w:r w:rsidR="00B3226D" w:rsidRPr="00B3226D">
        <w:rPr>
          <w:sz w:val="22"/>
          <w:szCs w:val="22"/>
          <w:lang w:val="de-DE"/>
        </w:rPr>
        <w:t xml:space="preserve">Verschwörungstheorien gab es schon immer. Doch Q-Anon, die Kritik an der „Lügenpresse“, Corona- und Klimawandel-Leugnung: </w:t>
      </w:r>
      <w:r w:rsidR="00E012DD">
        <w:rPr>
          <w:sz w:val="22"/>
          <w:szCs w:val="22"/>
          <w:lang w:val="de-DE"/>
        </w:rPr>
        <w:t>D</w:t>
      </w:r>
      <w:r w:rsidR="00B3226D" w:rsidRPr="00B3226D">
        <w:rPr>
          <w:sz w:val="22"/>
          <w:szCs w:val="22"/>
          <w:lang w:val="de-DE"/>
        </w:rPr>
        <w:t xml:space="preserve">as scheinen neue Quantitäten und Qualitäten dieser Theorien zu sein, </w:t>
      </w:r>
      <w:r w:rsidR="00722B71">
        <w:rPr>
          <w:sz w:val="22"/>
          <w:szCs w:val="22"/>
          <w:lang w:val="de-DE"/>
        </w:rPr>
        <w:t>vor allem, weil sie</w:t>
      </w:r>
      <w:r w:rsidR="00B3226D" w:rsidRPr="00B3226D">
        <w:rPr>
          <w:sz w:val="22"/>
          <w:szCs w:val="22"/>
          <w:lang w:val="de-DE"/>
        </w:rPr>
        <w:t xml:space="preserve"> mittels Social Media blitzschnell immer mehr Leute erreichen.</w:t>
      </w:r>
    </w:p>
    <w:p w14:paraId="35DEFBF0" w14:textId="77777777" w:rsidR="00496721" w:rsidRPr="00B3226D" w:rsidRDefault="00496721" w:rsidP="00B3226D">
      <w:pPr>
        <w:rPr>
          <w:sz w:val="22"/>
          <w:szCs w:val="22"/>
          <w:lang w:val="de-DE"/>
        </w:rPr>
      </w:pPr>
    </w:p>
    <w:p w14:paraId="3C3436F5" w14:textId="77777777" w:rsidR="007D1459" w:rsidRDefault="00722B71" w:rsidP="00B3226D">
      <w:pPr>
        <w:rPr>
          <w:sz w:val="22"/>
          <w:szCs w:val="22"/>
          <w:lang w:val="de-DE"/>
        </w:rPr>
      </w:pPr>
      <w:r>
        <w:rPr>
          <w:sz w:val="22"/>
          <w:szCs w:val="22"/>
          <w:lang w:val="de-DE"/>
        </w:rPr>
        <w:t xml:space="preserve">Das </w:t>
      </w:r>
      <w:r w:rsidR="00A073A4">
        <w:rPr>
          <w:sz w:val="22"/>
          <w:szCs w:val="22"/>
          <w:lang w:val="de-DE"/>
        </w:rPr>
        <w:t>Symposium</w:t>
      </w:r>
      <w:r>
        <w:rPr>
          <w:sz w:val="22"/>
          <w:szCs w:val="22"/>
          <w:lang w:val="de-DE"/>
        </w:rPr>
        <w:t xml:space="preserve"> Medienethik 2021 </w:t>
      </w:r>
      <w:r w:rsidR="00015F1F">
        <w:rPr>
          <w:sz w:val="22"/>
          <w:szCs w:val="22"/>
          <w:lang w:val="de-DE"/>
        </w:rPr>
        <w:t>nahm</w:t>
      </w:r>
      <w:r>
        <w:rPr>
          <w:sz w:val="22"/>
          <w:szCs w:val="22"/>
          <w:lang w:val="de-DE"/>
        </w:rPr>
        <w:t xml:space="preserve"> sich das Wesen der Verschwörungstheorien vor.</w:t>
      </w:r>
      <w:r w:rsidR="00496721" w:rsidRPr="00496721">
        <w:rPr>
          <w:sz w:val="22"/>
          <w:szCs w:val="22"/>
          <w:lang w:val="de-DE"/>
        </w:rPr>
        <w:t xml:space="preserve"> </w:t>
      </w:r>
      <w:r w:rsidR="002E695E">
        <w:rPr>
          <w:sz w:val="22"/>
          <w:szCs w:val="22"/>
          <w:lang w:val="de-DE"/>
        </w:rPr>
        <w:t>Wie entstehen sie, warum sind sie so erfolgreich, wer treibt sie an, wie erkennt man sie und wie kann man verantwortungsvoll mit Falschinformationen umgehen?</w:t>
      </w:r>
    </w:p>
    <w:p w14:paraId="727385C0" w14:textId="77777777" w:rsidR="007D1459" w:rsidRDefault="007D1459" w:rsidP="00B3226D">
      <w:pPr>
        <w:rPr>
          <w:sz w:val="22"/>
          <w:szCs w:val="22"/>
          <w:lang w:val="de-DE"/>
        </w:rPr>
      </w:pPr>
    </w:p>
    <w:p w14:paraId="1177AAC3" w14:textId="5C6A8DB2" w:rsidR="00496721" w:rsidRDefault="00496721" w:rsidP="00B3226D">
      <w:pPr>
        <w:rPr>
          <w:sz w:val="22"/>
          <w:szCs w:val="22"/>
          <w:lang w:val="de-DE"/>
        </w:rPr>
      </w:pPr>
      <w:r>
        <w:rPr>
          <w:sz w:val="22"/>
          <w:szCs w:val="22"/>
          <w:lang w:val="de-DE"/>
        </w:rPr>
        <w:t>Am Podium diskutier</w:t>
      </w:r>
      <w:r w:rsidR="002E695E">
        <w:rPr>
          <w:sz w:val="22"/>
          <w:szCs w:val="22"/>
          <w:lang w:val="de-DE"/>
        </w:rPr>
        <w:t>t</w:t>
      </w:r>
      <w:r>
        <w:rPr>
          <w:sz w:val="22"/>
          <w:szCs w:val="22"/>
          <w:lang w:val="de-DE"/>
        </w:rPr>
        <w:t>en</w:t>
      </w:r>
      <w:r w:rsidR="002E695E">
        <w:rPr>
          <w:sz w:val="22"/>
          <w:szCs w:val="22"/>
          <w:lang w:val="de-DE"/>
        </w:rPr>
        <w:t xml:space="preserve"> </w:t>
      </w:r>
      <w:r w:rsidR="007D1459" w:rsidRPr="007D1459">
        <w:rPr>
          <w:sz w:val="22"/>
          <w:szCs w:val="22"/>
          <w:lang w:val="de-DE"/>
        </w:rPr>
        <w:t>Verena Fabris, Leiterin der Beratungsstelle Extremismus und nationale „No Hate Speech“-Koordinatorin,</w:t>
      </w:r>
      <w:r>
        <w:rPr>
          <w:sz w:val="22"/>
          <w:szCs w:val="22"/>
          <w:lang w:val="de-DE"/>
        </w:rPr>
        <w:t xml:space="preserve"> </w:t>
      </w:r>
      <w:r w:rsidRPr="003B5F10">
        <w:rPr>
          <w:sz w:val="22"/>
          <w:szCs w:val="22"/>
          <w:lang w:val="de-DE"/>
        </w:rPr>
        <w:t xml:space="preserve">Markus Sulzbacher </w:t>
      </w:r>
      <w:r>
        <w:rPr>
          <w:sz w:val="22"/>
          <w:szCs w:val="22"/>
          <w:lang w:val="de-DE"/>
        </w:rPr>
        <w:t>(</w:t>
      </w:r>
      <w:r w:rsidRPr="003B5F10">
        <w:rPr>
          <w:sz w:val="22"/>
          <w:szCs w:val="22"/>
          <w:lang w:val="de-DE"/>
        </w:rPr>
        <w:t>Ressortleiter Webstandard/Netbusiness</w:t>
      </w:r>
      <w:r>
        <w:rPr>
          <w:sz w:val="22"/>
          <w:szCs w:val="22"/>
          <w:lang w:val="de-DE"/>
        </w:rPr>
        <w:t xml:space="preserve">), </w:t>
      </w:r>
      <w:r w:rsidRPr="003B5F10">
        <w:rPr>
          <w:sz w:val="22"/>
          <w:szCs w:val="22"/>
          <w:lang w:val="de-DE"/>
        </w:rPr>
        <w:t xml:space="preserve">Andre Wolf </w:t>
      </w:r>
      <w:r>
        <w:rPr>
          <w:sz w:val="22"/>
          <w:szCs w:val="22"/>
          <w:lang w:val="de-DE"/>
        </w:rPr>
        <w:t>(</w:t>
      </w:r>
      <w:r w:rsidRPr="003B5F10">
        <w:rPr>
          <w:sz w:val="22"/>
          <w:szCs w:val="22"/>
          <w:lang w:val="de-DE"/>
        </w:rPr>
        <w:t>Pressesprecher der Aufdeckerplattform Mimikama</w:t>
      </w:r>
      <w:r>
        <w:rPr>
          <w:sz w:val="22"/>
          <w:szCs w:val="22"/>
          <w:lang w:val="de-DE"/>
        </w:rPr>
        <w:t xml:space="preserve">), </w:t>
      </w:r>
      <w:r w:rsidRPr="003B5F10">
        <w:rPr>
          <w:sz w:val="22"/>
          <w:szCs w:val="22"/>
          <w:lang w:val="de-DE"/>
        </w:rPr>
        <w:t xml:space="preserve">Alexander Warzilek </w:t>
      </w:r>
      <w:r>
        <w:rPr>
          <w:sz w:val="22"/>
          <w:szCs w:val="22"/>
          <w:lang w:val="de-DE"/>
        </w:rPr>
        <w:t>(</w:t>
      </w:r>
      <w:r w:rsidRPr="003B5F10">
        <w:rPr>
          <w:sz w:val="22"/>
          <w:szCs w:val="22"/>
          <w:lang w:val="de-DE"/>
        </w:rPr>
        <w:t>Geschäftsführer des österreichischen Presserats</w:t>
      </w:r>
      <w:r>
        <w:rPr>
          <w:sz w:val="22"/>
          <w:szCs w:val="22"/>
          <w:lang w:val="de-DE"/>
        </w:rPr>
        <w:t xml:space="preserve">) und </w:t>
      </w:r>
      <w:r w:rsidR="002E695E">
        <w:rPr>
          <w:sz w:val="22"/>
          <w:szCs w:val="22"/>
          <w:lang w:val="de-DE"/>
        </w:rPr>
        <w:t xml:space="preserve">FH-Dozent und Symposiumsorganisator </w:t>
      </w:r>
      <w:r>
        <w:rPr>
          <w:sz w:val="22"/>
          <w:szCs w:val="22"/>
          <w:lang w:val="de-DE"/>
        </w:rPr>
        <w:t>Michael Litschka.</w:t>
      </w:r>
    </w:p>
    <w:p w14:paraId="0BFD0835" w14:textId="62AE9EE9" w:rsidR="00015F1F" w:rsidRDefault="00015F1F" w:rsidP="00015F1F">
      <w:pPr>
        <w:rPr>
          <w:sz w:val="22"/>
          <w:szCs w:val="22"/>
          <w:lang w:val="de-DE"/>
        </w:rPr>
      </w:pPr>
    </w:p>
    <w:p w14:paraId="5EEB22A6" w14:textId="583D1927" w:rsidR="00C85D35" w:rsidRDefault="00C85D35" w:rsidP="00B3226D">
      <w:pPr>
        <w:rPr>
          <w:sz w:val="22"/>
          <w:szCs w:val="22"/>
          <w:lang w:val="de-DE"/>
        </w:rPr>
      </w:pPr>
      <w:r>
        <w:rPr>
          <w:sz w:val="22"/>
          <w:szCs w:val="22"/>
          <w:lang w:val="de-DE"/>
        </w:rPr>
        <w:t xml:space="preserve">„Wir </w:t>
      </w:r>
      <w:r w:rsidR="00015F1F">
        <w:rPr>
          <w:sz w:val="22"/>
          <w:szCs w:val="22"/>
          <w:lang w:val="de-DE"/>
        </w:rPr>
        <w:t xml:space="preserve">alle haben als sogenannte Produser*innen, also als Menschen, die in Zeiten von digitalen Plattformen und Social Media, Inhalte sowohl nutzen als auch erstellen, eine ethische Verantwortung“, sagt </w:t>
      </w:r>
      <w:r w:rsidR="0012777E">
        <w:rPr>
          <w:sz w:val="22"/>
          <w:szCs w:val="22"/>
          <w:lang w:val="de-DE"/>
        </w:rPr>
        <w:t xml:space="preserve">Michael </w:t>
      </w:r>
      <w:r w:rsidR="00125E9E">
        <w:rPr>
          <w:sz w:val="22"/>
          <w:szCs w:val="22"/>
          <w:lang w:val="de-DE"/>
        </w:rPr>
        <w:t>Litschka.</w:t>
      </w:r>
    </w:p>
    <w:p w14:paraId="64610AEF" w14:textId="454690D5" w:rsidR="00DF329C" w:rsidRDefault="00DF329C" w:rsidP="003B5F10">
      <w:pPr>
        <w:rPr>
          <w:sz w:val="22"/>
          <w:szCs w:val="22"/>
          <w:lang w:val="de-DE"/>
        </w:rPr>
      </w:pPr>
    </w:p>
    <w:p w14:paraId="3F2F275A" w14:textId="6E967749" w:rsidR="0012777E" w:rsidRPr="0012777E" w:rsidRDefault="00296B49" w:rsidP="003B5F10">
      <w:pPr>
        <w:rPr>
          <w:b/>
          <w:sz w:val="22"/>
          <w:szCs w:val="22"/>
          <w:lang w:val="de-DE"/>
        </w:rPr>
      </w:pPr>
      <w:r>
        <w:rPr>
          <w:b/>
          <w:sz w:val="22"/>
          <w:szCs w:val="22"/>
          <w:lang w:val="de-DE"/>
        </w:rPr>
        <w:t xml:space="preserve">Warnung vor </w:t>
      </w:r>
      <w:r w:rsidR="0012777E">
        <w:rPr>
          <w:b/>
          <w:sz w:val="22"/>
          <w:szCs w:val="22"/>
          <w:lang w:val="de-DE"/>
        </w:rPr>
        <w:t>Radikalisierung und Spaltung</w:t>
      </w:r>
    </w:p>
    <w:p w14:paraId="0435FAD9" w14:textId="5366D7BF" w:rsidR="00DF329C" w:rsidRPr="00DF329C" w:rsidRDefault="00DF329C" w:rsidP="00DF329C">
      <w:pPr>
        <w:rPr>
          <w:sz w:val="22"/>
          <w:szCs w:val="22"/>
          <w:lang w:val="de-DE"/>
        </w:rPr>
      </w:pPr>
      <w:r w:rsidRPr="00DF329C">
        <w:rPr>
          <w:sz w:val="22"/>
          <w:szCs w:val="22"/>
          <w:lang w:val="de-DE"/>
        </w:rPr>
        <w:t xml:space="preserve">„Verschwörungserzählungen können als Katalysator für Radikalisierungsprozesse wirken. Durch die Einteilung der Welt in </w:t>
      </w:r>
      <w:r w:rsidR="0012777E">
        <w:rPr>
          <w:sz w:val="22"/>
          <w:szCs w:val="22"/>
          <w:lang w:val="de-DE"/>
        </w:rPr>
        <w:t>‚</w:t>
      </w:r>
      <w:r w:rsidRPr="00DF329C">
        <w:rPr>
          <w:sz w:val="22"/>
          <w:szCs w:val="22"/>
          <w:lang w:val="de-DE"/>
        </w:rPr>
        <w:t>Gut</w:t>
      </w:r>
      <w:r w:rsidR="0012777E">
        <w:rPr>
          <w:sz w:val="22"/>
          <w:szCs w:val="22"/>
          <w:lang w:val="de-DE"/>
        </w:rPr>
        <w:t>‘</w:t>
      </w:r>
      <w:r w:rsidRPr="00DF329C">
        <w:rPr>
          <w:sz w:val="22"/>
          <w:szCs w:val="22"/>
          <w:lang w:val="de-DE"/>
        </w:rPr>
        <w:t xml:space="preserve"> und </w:t>
      </w:r>
      <w:r w:rsidR="0012777E">
        <w:rPr>
          <w:sz w:val="22"/>
          <w:szCs w:val="22"/>
          <w:lang w:val="de-DE"/>
        </w:rPr>
        <w:t>‚</w:t>
      </w:r>
      <w:r w:rsidRPr="00DF329C">
        <w:rPr>
          <w:sz w:val="22"/>
          <w:szCs w:val="22"/>
          <w:lang w:val="de-DE"/>
        </w:rPr>
        <w:t>Böse</w:t>
      </w:r>
      <w:r w:rsidR="0012777E">
        <w:rPr>
          <w:sz w:val="22"/>
          <w:szCs w:val="22"/>
          <w:lang w:val="de-DE"/>
        </w:rPr>
        <w:t>‘</w:t>
      </w:r>
      <w:r w:rsidRPr="00DF329C">
        <w:rPr>
          <w:sz w:val="22"/>
          <w:szCs w:val="22"/>
          <w:lang w:val="de-DE"/>
        </w:rPr>
        <w:t xml:space="preserve"> werden Gruppengrenzen und Spaltungen verstärkt. Es wird ein dualistisches Weltbild vermittelt, das sich einer Überprüfung durch Fakten und Gegenargumente widersetzt. Gefährlich wird es, wenn bestimmte Gruppen abgewertet werden und Gewalt als legitimes Mittel gesehen wird, sich gegen die vermeintliche Verschwörung zur Wehr zu setzen“</w:t>
      </w:r>
      <w:r w:rsidR="0012777E">
        <w:rPr>
          <w:sz w:val="22"/>
          <w:szCs w:val="22"/>
          <w:lang w:val="de-DE"/>
        </w:rPr>
        <w:t>, erklärt Verena Fabris.</w:t>
      </w:r>
    </w:p>
    <w:p w14:paraId="5D92D856" w14:textId="77777777" w:rsidR="00DF329C" w:rsidRPr="00DF329C" w:rsidRDefault="00DF329C" w:rsidP="00DF329C">
      <w:pPr>
        <w:rPr>
          <w:sz w:val="22"/>
          <w:szCs w:val="22"/>
          <w:lang w:val="de-DE"/>
        </w:rPr>
      </w:pPr>
    </w:p>
    <w:p w14:paraId="2185D1B5" w14:textId="5FF5F1AE" w:rsidR="00DF329C" w:rsidRDefault="00DF329C" w:rsidP="00DF329C">
      <w:pPr>
        <w:rPr>
          <w:sz w:val="22"/>
          <w:szCs w:val="22"/>
          <w:lang w:val="de-DE"/>
        </w:rPr>
      </w:pPr>
      <w:r w:rsidRPr="00DF329C">
        <w:rPr>
          <w:sz w:val="22"/>
          <w:szCs w:val="22"/>
          <w:lang w:val="de-DE"/>
        </w:rPr>
        <w:t xml:space="preserve">Wenn Angehörige oder </w:t>
      </w:r>
      <w:r w:rsidR="0012777E">
        <w:rPr>
          <w:sz w:val="22"/>
          <w:szCs w:val="22"/>
          <w:lang w:val="de-DE"/>
        </w:rPr>
        <w:t>Freund*innen</w:t>
      </w:r>
      <w:r w:rsidRPr="00DF329C">
        <w:rPr>
          <w:sz w:val="22"/>
          <w:szCs w:val="22"/>
          <w:lang w:val="de-DE"/>
        </w:rPr>
        <w:t xml:space="preserve"> an Verschwörungsmythen glauben, </w:t>
      </w:r>
      <w:r w:rsidR="0012777E">
        <w:rPr>
          <w:sz w:val="22"/>
          <w:szCs w:val="22"/>
          <w:lang w:val="de-DE"/>
        </w:rPr>
        <w:t>rät Fabris dazu</w:t>
      </w:r>
      <w:r w:rsidRPr="00DF329C">
        <w:rPr>
          <w:sz w:val="22"/>
          <w:szCs w:val="22"/>
          <w:lang w:val="de-DE"/>
        </w:rPr>
        <w:t>, in Kontakt zu bleiben</w:t>
      </w:r>
      <w:r w:rsidR="0012777E">
        <w:rPr>
          <w:sz w:val="22"/>
          <w:szCs w:val="22"/>
          <w:lang w:val="de-DE"/>
        </w:rPr>
        <w:t xml:space="preserve"> und</w:t>
      </w:r>
      <w:r w:rsidRPr="00DF329C">
        <w:rPr>
          <w:sz w:val="22"/>
          <w:szCs w:val="22"/>
          <w:lang w:val="de-DE"/>
        </w:rPr>
        <w:t xml:space="preserve"> die Beziehung aufrecht zu erhalten. </w:t>
      </w:r>
      <w:r w:rsidR="00752BC2">
        <w:rPr>
          <w:sz w:val="22"/>
          <w:szCs w:val="22"/>
          <w:lang w:val="de-DE"/>
        </w:rPr>
        <w:t>Man solle d</w:t>
      </w:r>
      <w:r w:rsidRPr="00DF329C">
        <w:rPr>
          <w:sz w:val="22"/>
          <w:szCs w:val="22"/>
          <w:lang w:val="de-DE"/>
        </w:rPr>
        <w:t>en Vater, die Ehefrau, die Schwester als Person ernst nehmen, Interesse zeigen, nachfragen, emphatisch sein und gleichzeitig klar Position beziehen, wenn es um rassistische, antisem</w:t>
      </w:r>
      <w:r w:rsidR="00752BC2">
        <w:rPr>
          <w:sz w:val="22"/>
          <w:szCs w:val="22"/>
          <w:lang w:val="de-DE"/>
        </w:rPr>
        <w:t>i</w:t>
      </w:r>
      <w:r w:rsidRPr="00DF329C">
        <w:rPr>
          <w:sz w:val="22"/>
          <w:szCs w:val="22"/>
          <w:lang w:val="de-DE"/>
        </w:rPr>
        <w:t xml:space="preserve">tische, sexistische oder </w:t>
      </w:r>
      <w:r w:rsidRPr="00DF329C">
        <w:rPr>
          <w:sz w:val="22"/>
          <w:szCs w:val="22"/>
          <w:lang w:val="de-DE"/>
        </w:rPr>
        <w:lastRenderedPageBreak/>
        <w:t>andere abwertenden Einstellungen geht.</w:t>
      </w:r>
      <w:r w:rsidR="0012777E">
        <w:rPr>
          <w:sz w:val="22"/>
          <w:szCs w:val="22"/>
          <w:lang w:val="de-DE"/>
        </w:rPr>
        <w:t xml:space="preserve"> „</w:t>
      </w:r>
      <w:r w:rsidRPr="00DF329C">
        <w:rPr>
          <w:sz w:val="22"/>
          <w:szCs w:val="22"/>
          <w:lang w:val="de-DE"/>
        </w:rPr>
        <w:t>Man kann nur kleine Zweifel säen und dazu muss man einen langen Atmen haben</w:t>
      </w:r>
      <w:r w:rsidR="0012777E">
        <w:rPr>
          <w:sz w:val="22"/>
          <w:szCs w:val="22"/>
          <w:lang w:val="de-DE"/>
        </w:rPr>
        <w:t>“, sagt Vabris</w:t>
      </w:r>
      <w:r w:rsidR="00752BC2">
        <w:rPr>
          <w:sz w:val="22"/>
          <w:szCs w:val="22"/>
          <w:lang w:val="de-DE"/>
        </w:rPr>
        <w:t>.</w:t>
      </w:r>
    </w:p>
    <w:p w14:paraId="28118131" w14:textId="55C30233" w:rsidR="00A073A4" w:rsidRDefault="00A073A4" w:rsidP="003B5F10">
      <w:pPr>
        <w:rPr>
          <w:sz w:val="22"/>
          <w:szCs w:val="22"/>
          <w:lang w:val="de-DE"/>
        </w:rPr>
      </w:pPr>
    </w:p>
    <w:p w14:paraId="5D2021B0" w14:textId="021FCB17" w:rsidR="00A073A4" w:rsidRPr="00A073A4" w:rsidRDefault="00752BC2" w:rsidP="00A073A4">
      <w:pPr>
        <w:rPr>
          <w:sz w:val="22"/>
          <w:szCs w:val="22"/>
          <w:lang w:val="de-DE"/>
        </w:rPr>
      </w:pPr>
      <w:r>
        <w:rPr>
          <w:sz w:val="22"/>
          <w:szCs w:val="22"/>
          <w:lang w:val="de-DE"/>
        </w:rPr>
        <w:t xml:space="preserve">Laut </w:t>
      </w:r>
      <w:r w:rsidR="00A073A4" w:rsidRPr="00A073A4">
        <w:rPr>
          <w:sz w:val="22"/>
          <w:szCs w:val="22"/>
          <w:lang w:val="de-DE"/>
        </w:rPr>
        <w:t>Markus Sulzbacher</w:t>
      </w:r>
      <w:r>
        <w:rPr>
          <w:sz w:val="22"/>
          <w:szCs w:val="22"/>
          <w:lang w:val="de-DE"/>
        </w:rPr>
        <w:t xml:space="preserve"> vom Standard-Watchblog hat die </w:t>
      </w:r>
      <w:r w:rsidR="00A073A4" w:rsidRPr="00A073A4">
        <w:rPr>
          <w:sz w:val="22"/>
          <w:szCs w:val="22"/>
          <w:lang w:val="de-DE"/>
        </w:rPr>
        <w:t>Coronapandemie dafür gesorgt, dass Verschwörungsmythen Hochkonjunktur feiern und wissenschaftliche Erkenntnisse von vielen Menschen ignoriert werden.</w:t>
      </w:r>
      <w:r>
        <w:rPr>
          <w:sz w:val="22"/>
          <w:szCs w:val="22"/>
          <w:lang w:val="de-DE"/>
        </w:rPr>
        <w:t xml:space="preserve"> </w:t>
      </w:r>
      <w:r w:rsidR="00A073A4" w:rsidRPr="00A073A4">
        <w:rPr>
          <w:sz w:val="22"/>
          <w:szCs w:val="22"/>
          <w:lang w:val="de-DE"/>
        </w:rPr>
        <w:t xml:space="preserve">Besonders beunruhigend </w:t>
      </w:r>
      <w:r>
        <w:rPr>
          <w:sz w:val="22"/>
          <w:szCs w:val="22"/>
          <w:lang w:val="de-DE"/>
        </w:rPr>
        <w:t>findet er</w:t>
      </w:r>
      <w:r w:rsidR="00A073A4" w:rsidRPr="00A073A4">
        <w:rPr>
          <w:sz w:val="22"/>
          <w:szCs w:val="22"/>
          <w:lang w:val="de-DE"/>
        </w:rPr>
        <w:t xml:space="preserve"> die Zunahme des Antisemitismus und das Auftreten von Neonazis bei sogenannten Corona-Demos.</w:t>
      </w:r>
      <w:r>
        <w:rPr>
          <w:sz w:val="22"/>
          <w:szCs w:val="22"/>
          <w:lang w:val="de-DE"/>
        </w:rPr>
        <w:t xml:space="preserve"> „</w:t>
      </w:r>
      <w:r w:rsidR="00A073A4" w:rsidRPr="00A073A4">
        <w:rPr>
          <w:sz w:val="22"/>
          <w:szCs w:val="22"/>
          <w:lang w:val="de-DE"/>
        </w:rPr>
        <w:t xml:space="preserve">Nur weil Impfgegner und Rechtsextreme im Netz </w:t>
      </w:r>
      <w:r w:rsidR="002C1DC6">
        <w:rPr>
          <w:sz w:val="22"/>
          <w:szCs w:val="22"/>
          <w:lang w:val="de-DE"/>
        </w:rPr>
        <w:t xml:space="preserve">und auf den Demos </w:t>
      </w:r>
      <w:r w:rsidR="00A073A4" w:rsidRPr="00A073A4">
        <w:rPr>
          <w:sz w:val="22"/>
          <w:szCs w:val="22"/>
          <w:lang w:val="de-DE"/>
        </w:rPr>
        <w:t>lautstark auftreten, heißt es nicht, dass sie für die Mehrheit der in Österreich lebenden Menschen sprechen. Machen sie auch nicht</w:t>
      </w:r>
      <w:r>
        <w:rPr>
          <w:sz w:val="22"/>
          <w:szCs w:val="22"/>
          <w:lang w:val="de-DE"/>
        </w:rPr>
        <w:t>“, sagt Sulzbacher.</w:t>
      </w:r>
    </w:p>
    <w:p w14:paraId="34B953ED" w14:textId="77777777" w:rsidR="00A073A4" w:rsidRPr="00A073A4" w:rsidRDefault="00A073A4" w:rsidP="00A073A4">
      <w:pPr>
        <w:rPr>
          <w:sz w:val="22"/>
          <w:szCs w:val="22"/>
          <w:lang w:val="de-DE"/>
        </w:rPr>
      </w:pPr>
    </w:p>
    <w:p w14:paraId="35385357" w14:textId="798B0844" w:rsidR="00A073A4" w:rsidRDefault="00A073A4" w:rsidP="00A073A4">
      <w:pPr>
        <w:rPr>
          <w:sz w:val="22"/>
          <w:szCs w:val="22"/>
          <w:lang w:val="de-DE"/>
        </w:rPr>
      </w:pPr>
      <w:r w:rsidRPr="00A073A4">
        <w:rPr>
          <w:sz w:val="22"/>
          <w:szCs w:val="22"/>
          <w:lang w:val="de-DE"/>
        </w:rPr>
        <w:t xml:space="preserve">Es </w:t>
      </w:r>
      <w:r w:rsidR="00752BC2">
        <w:rPr>
          <w:sz w:val="22"/>
          <w:szCs w:val="22"/>
          <w:lang w:val="de-DE"/>
        </w:rPr>
        <w:t>sei</w:t>
      </w:r>
      <w:r w:rsidRPr="00A073A4">
        <w:rPr>
          <w:sz w:val="22"/>
          <w:szCs w:val="22"/>
          <w:lang w:val="de-DE"/>
        </w:rPr>
        <w:t xml:space="preserve"> zu hinterfragen, ob man Impfgegnern oder Menschen</w:t>
      </w:r>
      <w:r w:rsidR="00752BC2">
        <w:rPr>
          <w:sz w:val="22"/>
          <w:szCs w:val="22"/>
          <w:lang w:val="de-DE"/>
        </w:rPr>
        <w:t>,</w:t>
      </w:r>
      <w:r w:rsidRPr="00A073A4">
        <w:rPr>
          <w:sz w:val="22"/>
          <w:szCs w:val="22"/>
          <w:lang w:val="de-DE"/>
        </w:rPr>
        <w:t xml:space="preserve"> die Unsinn </w:t>
      </w:r>
      <w:r w:rsidR="00752BC2" w:rsidRPr="00A073A4">
        <w:rPr>
          <w:sz w:val="22"/>
          <w:szCs w:val="22"/>
          <w:lang w:val="de-DE"/>
        </w:rPr>
        <w:t xml:space="preserve">verbreiten </w:t>
      </w:r>
      <w:r w:rsidRPr="00A073A4">
        <w:rPr>
          <w:sz w:val="22"/>
          <w:szCs w:val="22"/>
          <w:lang w:val="de-DE"/>
        </w:rPr>
        <w:t>– etwa</w:t>
      </w:r>
      <w:r w:rsidR="00752BC2">
        <w:rPr>
          <w:sz w:val="22"/>
          <w:szCs w:val="22"/>
          <w:lang w:val="de-DE"/>
        </w:rPr>
        <w:t xml:space="preserve">, dass </w:t>
      </w:r>
      <w:r w:rsidRPr="00A073A4">
        <w:rPr>
          <w:sz w:val="22"/>
          <w:szCs w:val="22"/>
          <w:lang w:val="de-DE"/>
        </w:rPr>
        <w:t xml:space="preserve">Echsenmenschen die Welt beherrschen </w:t>
      </w:r>
      <w:r w:rsidR="00752BC2">
        <w:rPr>
          <w:sz w:val="22"/>
          <w:szCs w:val="22"/>
          <w:lang w:val="de-DE"/>
        </w:rPr>
        <w:t>würden</w:t>
      </w:r>
      <w:r w:rsidRPr="00A073A4">
        <w:rPr>
          <w:sz w:val="22"/>
          <w:szCs w:val="22"/>
          <w:lang w:val="de-DE"/>
        </w:rPr>
        <w:t>, in Medien überhaupt eine Bühne geben soll. Wichtiger wäre</w:t>
      </w:r>
      <w:r w:rsidR="00296B49">
        <w:rPr>
          <w:sz w:val="22"/>
          <w:szCs w:val="22"/>
          <w:lang w:val="de-DE"/>
        </w:rPr>
        <w:t xml:space="preserve"> laut Sulzbacher</w:t>
      </w:r>
      <w:r w:rsidRPr="00A073A4">
        <w:rPr>
          <w:sz w:val="22"/>
          <w:szCs w:val="22"/>
          <w:lang w:val="de-DE"/>
        </w:rPr>
        <w:t>, wenn Expert</w:t>
      </w:r>
      <w:r w:rsidR="00296B49">
        <w:rPr>
          <w:sz w:val="22"/>
          <w:szCs w:val="22"/>
          <w:lang w:val="de-DE"/>
        </w:rPr>
        <w:t>*i</w:t>
      </w:r>
      <w:r w:rsidRPr="00A073A4">
        <w:rPr>
          <w:sz w:val="22"/>
          <w:szCs w:val="22"/>
          <w:lang w:val="de-DE"/>
        </w:rPr>
        <w:t xml:space="preserve">nnen </w:t>
      </w:r>
      <w:r w:rsidR="00296B49">
        <w:rPr>
          <w:sz w:val="22"/>
          <w:szCs w:val="22"/>
          <w:lang w:val="de-DE"/>
        </w:rPr>
        <w:t>die</w:t>
      </w:r>
      <w:r w:rsidRPr="00A073A4">
        <w:rPr>
          <w:sz w:val="22"/>
          <w:szCs w:val="22"/>
          <w:lang w:val="de-DE"/>
        </w:rPr>
        <w:t xml:space="preserve"> Aussagen beurteilen und kommentieren.</w:t>
      </w:r>
    </w:p>
    <w:p w14:paraId="265AD7F8" w14:textId="061C0EAD" w:rsidR="00A073A4" w:rsidRDefault="00A073A4" w:rsidP="00A073A4">
      <w:pPr>
        <w:rPr>
          <w:sz w:val="22"/>
          <w:szCs w:val="22"/>
          <w:lang w:val="de-DE"/>
        </w:rPr>
      </w:pPr>
    </w:p>
    <w:p w14:paraId="7D6BC48E" w14:textId="0068E954" w:rsidR="00A073A4" w:rsidRPr="00296B49" w:rsidRDefault="00296B49" w:rsidP="00A073A4">
      <w:pPr>
        <w:rPr>
          <w:b/>
          <w:sz w:val="22"/>
          <w:szCs w:val="22"/>
          <w:lang w:val="de-DE"/>
        </w:rPr>
      </w:pPr>
      <w:r>
        <w:rPr>
          <w:b/>
          <w:sz w:val="22"/>
          <w:szCs w:val="22"/>
          <w:lang w:val="de-DE"/>
        </w:rPr>
        <w:t>Gegen Fakenews helfen Fakten, Verschwörung</w:t>
      </w:r>
      <w:r w:rsidR="00E21043">
        <w:rPr>
          <w:b/>
          <w:sz w:val="22"/>
          <w:szCs w:val="22"/>
          <w:lang w:val="de-DE"/>
        </w:rPr>
        <w:t>smythen</w:t>
      </w:r>
      <w:r>
        <w:rPr>
          <w:b/>
          <w:sz w:val="22"/>
          <w:szCs w:val="22"/>
          <w:lang w:val="de-DE"/>
        </w:rPr>
        <w:t xml:space="preserve"> sind schwer zu widerlegen</w:t>
      </w:r>
    </w:p>
    <w:p w14:paraId="1252C91D" w14:textId="183DFD7F" w:rsidR="002E0195" w:rsidRDefault="00A073A4" w:rsidP="002E0195">
      <w:pPr>
        <w:rPr>
          <w:sz w:val="22"/>
          <w:szCs w:val="22"/>
          <w:lang w:val="de-DE"/>
        </w:rPr>
      </w:pPr>
      <w:r w:rsidRPr="00A073A4">
        <w:rPr>
          <w:sz w:val="22"/>
          <w:szCs w:val="22"/>
          <w:lang w:val="de-DE"/>
        </w:rPr>
        <w:t>„Vor wenigen Jahren noch hätten wir hier gesessen und über die Gefahren von Fakenews gesprochen. Darüber sind wir jedoch hinaus und diskutieren nun über Verschwörungserzählungen. Fakenews können wir recht unproblematisch mit Fakten widerlegen. Verschwörungserzählungen hingegen bieten ein Erzähluniversum, dass Fakten ignoriert oder sie sogar in ihre Immunitätsmechanismen integriert"</w:t>
      </w:r>
      <w:r w:rsidR="002E0195">
        <w:rPr>
          <w:sz w:val="22"/>
          <w:szCs w:val="22"/>
          <w:lang w:val="de-DE"/>
        </w:rPr>
        <w:t>, sagt Andre Wolf.</w:t>
      </w:r>
    </w:p>
    <w:p w14:paraId="6284B929" w14:textId="0CFA0E18" w:rsidR="00A073A4" w:rsidRPr="00A073A4" w:rsidRDefault="00A073A4" w:rsidP="00A073A4">
      <w:pPr>
        <w:rPr>
          <w:sz w:val="22"/>
          <w:szCs w:val="22"/>
          <w:lang w:val="de-DE"/>
        </w:rPr>
      </w:pPr>
    </w:p>
    <w:p w14:paraId="5AF83C4C" w14:textId="37949122" w:rsidR="00A073A4" w:rsidRPr="00A073A4" w:rsidRDefault="002E0195" w:rsidP="00A073A4">
      <w:pPr>
        <w:rPr>
          <w:sz w:val="22"/>
          <w:szCs w:val="22"/>
          <w:lang w:val="de-DE"/>
        </w:rPr>
      </w:pPr>
      <w:r>
        <w:rPr>
          <w:sz w:val="22"/>
          <w:szCs w:val="22"/>
          <w:lang w:val="de-DE"/>
        </w:rPr>
        <w:t xml:space="preserve">Laut Wolf erleben wir derzeit </w:t>
      </w:r>
      <w:r w:rsidR="00A073A4" w:rsidRPr="00A073A4">
        <w:rPr>
          <w:sz w:val="22"/>
          <w:szCs w:val="22"/>
          <w:lang w:val="de-DE"/>
        </w:rPr>
        <w:t>eine Renaissance uralter Verschwörungsmythen, die in ein neues, dynamisches Gewand gekleidet werden und somit funktionieren</w:t>
      </w:r>
      <w:r>
        <w:rPr>
          <w:sz w:val="22"/>
          <w:szCs w:val="22"/>
          <w:lang w:val="de-DE"/>
        </w:rPr>
        <w:t>. „</w:t>
      </w:r>
      <w:r w:rsidR="00A073A4" w:rsidRPr="00A073A4">
        <w:rPr>
          <w:sz w:val="22"/>
          <w:szCs w:val="22"/>
          <w:lang w:val="de-DE"/>
        </w:rPr>
        <w:t>Verschwörungserzählungen bauen Feindbilder auf und vereinen dadurch Menschen. Sie bieten einfache Lösungen für komplexe Probleme und bieten ein Ventil für Aggressionen</w:t>
      </w:r>
      <w:r>
        <w:rPr>
          <w:sz w:val="22"/>
          <w:szCs w:val="22"/>
          <w:lang w:val="de-DE"/>
        </w:rPr>
        <w:t>“, so Wolf.</w:t>
      </w:r>
    </w:p>
    <w:p w14:paraId="6C9F7DF3" w14:textId="77777777" w:rsidR="00A073A4" w:rsidRPr="00A073A4" w:rsidRDefault="00A073A4" w:rsidP="00A073A4">
      <w:pPr>
        <w:rPr>
          <w:sz w:val="22"/>
          <w:szCs w:val="22"/>
          <w:lang w:val="de-DE"/>
        </w:rPr>
      </w:pPr>
    </w:p>
    <w:p w14:paraId="51949128" w14:textId="0DA3EC8C" w:rsidR="00A073A4" w:rsidRDefault="002E0195" w:rsidP="006522E1">
      <w:pPr>
        <w:rPr>
          <w:sz w:val="22"/>
          <w:szCs w:val="22"/>
          <w:lang w:val="de-DE"/>
        </w:rPr>
      </w:pPr>
      <w:r>
        <w:rPr>
          <w:sz w:val="22"/>
          <w:szCs w:val="22"/>
          <w:lang w:val="de-DE"/>
        </w:rPr>
        <w:t xml:space="preserve">Ähnlich sieht es </w:t>
      </w:r>
      <w:r w:rsidR="00F2286D" w:rsidRPr="003B5F10">
        <w:rPr>
          <w:sz w:val="22"/>
          <w:szCs w:val="22"/>
          <w:lang w:val="de-DE"/>
        </w:rPr>
        <w:t>Alexander Warzilek</w:t>
      </w:r>
      <w:r>
        <w:rPr>
          <w:sz w:val="22"/>
          <w:szCs w:val="22"/>
          <w:lang w:val="de-DE"/>
        </w:rPr>
        <w:t xml:space="preserve">: </w:t>
      </w:r>
      <w:r w:rsidR="006522E1">
        <w:rPr>
          <w:sz w:val="22"/>
          <w:szCs w:val="22"/>
          <w:lang w:val="de-DE"/>
        </w:rPr>
        <w:t>„Die C</w:t>
      </w:r>
      <w:r w:rsidR="00F2286D">
        <w:rPr>
          <w:sz w:val="22"/>
          <w:szCs w:val="22"/>
          <w:lang w:val="de-DE"/>
        </w:rPr>
        <w:t>rux</w:t>
      </w:r>
      <w:r w:rsidR="006522E1">
        <w:rPr>
          <w:sz w:val="22"/>
          <w:szCs w:val="22"/>
          <w:lang w:val="de-DE"/>
        </w:rPr>
        <w:t xml:space="preserve"> der Verschwörungstheorien ist, dass ihre Anhänger nicht auf den Wahrheitsgehalt achten. Damit kann man alles abblocken, was ethischen Standards entspricht. Deshalb ist es so schwierig, gegen Verschwörungstheorien anzukämpfen.“</w:t>
      </w:r>
    </w:p>
    <w:p w14:paraId="29DE71DD" w14:textId="77777777" w:rsidR="00A073A4" w:rsidRDefault="00A073A4" w:rsidP="003B5F10">
      <w:pPr>
        <w:rPr>
          <w:sz w:val="22"/>
          <w:szCs w:val="22"/>
          <w:lang w:val="de-DE"/>
        </w:rPr>
      </w:pPr>
    </w:p>
    <w:p w14:paraId="621B30A2" w14:textId="68252734" w:rsidR="003B5F10" w:rsidRDefault="00125E9E" w:rsidP="003B5F10">
      <w:pPr>
        <w:rPr>
          <w:sz w:val="22"/>
          <w:szCs w:val="22"/>
          <w:lang w:val="de-DE"/>
        </w:rPr>
      </w:pPr>
      <w:r w:rsidRPr="00125E9E">
        <w:rPr>
          <w:sz w:val="22"/>
          <w:szCs w:val="22"/>
          <w:lang w:val="de-DE"/>
        </w:rPr>
        <w:t>Die</w:t>
      </w:r>
      <w:r w:rsidR="0061562C" w:rsidRPr="00125E9E">
        <w:rPr>
          <w:sz w:val="22"/>
          <w:szCs w:val="22"/>
          <w:lang w:val="de-DE"/>
        </w:rPr>
        <w:t xml:space="preserve"> Gäste diskutier</w:t>
      </w:r>
      <w:r w:rsidR="00015F1F">
        <w:rPr>
          <w:sz w:val="22"/>
          <w:szCs w:val="22"/>
          <w:lang w:val="de-DE"/>
        </w:rPr>
        <w:t>t</w:t>
      </w:r>
      <w:r w:rsidR="0061562C" w:rsidRPr="00125E9E">
        <w:rPr>
          <w:sz w:val="22"/>
          <w:szCs w:val="22"/>
          <w:lang w:val="de-DE"/>
        </w:rPr>
        <w:t xml:space="preserve">en vor Ort an der FH St. Pölten. </w:t>
      </w:r>
      <w:r w:rsidR="0061562C" w:rsidRPr="006522E1">
        <w:rPr>
          <w:sz w:val="22"/>
          <w:szCs w:val="22"/>
          <w:lang w:val="de-DE"/>
        </w:rPr>
        <w:t xml:space="preserve">Die Live-Podiumsdiskussion </w:t>
      </w:r>
      <w:r w:rsidR="00015F1F" w:rsidRPr="006522E1">
        <w:rPr>
          <w:sz w:val="22"/>
          <w:szCs w:val="22"/>
          <w:lang w:val="de-DE"/>
        </w:rPr>
        <w:t>wurde</w:t>
      </w:r>
      <w:r w:rsidR="0061562C" w:rsidRPr="006522E1">
        <w:rPr>
          <w:sz w:val="22"/>
          <w:szCs w:val="22"/>
          <w:lang w:val="de-DE"/>
        </w:rPr>
        <w:t xml:space="preserve"> gestreamt. </w:t>
      </w:r>
      <w:r w:rsidR="00015F1F" w:rsidRPr="006522E1">
        <w:rPr>
          <w:sz w:val="22"/>
          <w:szCs w:val="22"/>
          <w:lang w:val="de-DE"/>
        </w:rPr>
        <w:t xml:space="preserve">Ein Mitschnitt des Symposiums ist auf Youtube verfügbar: </w:t>
      </w:r>
      <w:hyperlink r:id="rId12" w:history="1">
        <w:r w:rsidR="0028135B" w:rsidRPr="006522E1">
          <w:rPr>
            <w:rStyle w:val="Hyperlink"/>
            <w:sz w:val="22"/>
            <w:szCs w:val="22"/>
            <w:lang w:val="de-DE"/>
          </w:rPr>
          <w:t>https://www.youtube.com/watch?v=tKRqsnHGggE</w:t>
        </w:r>
      </w:hyperlink>
      <w:r w:rsidR="00015F1F" w:rsidRPr="006522E1">
        <w:rPr>
          <w:sz w:val="22"/>
          <w:szCs w:val="22"/>
          <w:lang w:val="de-DE"/>
        </w:rPr>
        <w:t>.</w:t>
      </w:r>
    </w:p>
    <w:p w14:paraId="6C905A81" w14:textId="77777777" w:rsidR="00125E9E" w:rsidRDefault="00125E9E" w:rsidP="0089119C">
      <w:pPr>
        <w:rPr>
          <w:sz w:val="22"/>
          <w:szCs w:val="22"/>
          <w:lang w:val="de-DE"/>
        </w:rPr>
      </w:pPr>
    </w:p>
    <w:p w14:paraId="11D26D95" w14:textId="0B5BDA09" w:rsidR="00F462E5" w:rsidRPr="00125E9E" w:rsidRDefault="002A6ACC" w:rsidP="0089119C">
      <w:pPr>
        <w:rPr>
          <w:b/>
          <w:sz w:val="18"/>
          <w:szCs w:val="18"/>
          <w:lang w:val="de-DE"/>
        </w:rPr>
      </w:pPr>
      <w:r w:rsidRPr="00125E9E">
        <w:rPr>
          <w:b/>
          <w:sz w:val="18"/>
          <w:szCs w:val="18"/>
          <w:lang w:val="de-DE"/>
        </w:rPr>
        <w:t>Symposium Medienethik 2021</w:t>
      </w:r>
    </w:p>
    <w:p w14:paraId="5DC83886" w14:textId="0E22D400" w:rsidR="00BA303A" w:rsidRPr="00125E9E" w:rsidRDefault="00080758" w:rsidP="0089119C">
      <w:pPr>
        <w:rPr>
          <w:b/>
          <w:sz w:val="18"/>
          <w:szCs w:val="18"/>
          <w:lang w:val="de-DE"/>
        </w:rPr>
      </w:pPr>
      <w:r w:rsidRPr="00125E9E">
        <w:rPr>
          <w:b/>
          <w:sz w:val="18"/>
          <w:szCs w:val="18"/>
          <w:lang w:val="de-DE"/>
        </w:rPr>
        <w:t>Verschwörungstheorien. Herausforderung für Medien, Nutzer*innen und Demokratie</w:t>
      </w:r>
    </w:p>
    <w:p w14:paraId="2DF40F46" w14:textId="2DB33FAF" w:rsidR="002A6ACC" w:rsidRPr="00125E9E" w:rsidRDefault="002A6ACC" w:rsidP="002A6ACC">
      <w:pPr>
        <w:rPr>
          <w:sz w:val="18"/>
          <w:szCs w:val="18"/>
          <w:lang w:val="de-DE"/>
        </w:rPr>
      </w:pPr>
      <w:r w:rsidRPr="00125E9E">
        <w:rPr>
          <w:sz w:val="18"/>
          <w:szCs w:val="18"/>
          <w:lang w:val="de-DE"/>
        </w:rPr>
        <w:t>29.04.2021, online</w:t>
      </w:r>
    </w:p>
    <w:p w14:paraId="6B60571D" w14:textId="2010E26E" w:rsidR="00CC0469" w:rsidRPr="00CC0469" w:rsidRDefault="00CB2D57" w:rsidP="0089119C">
      <w:pPr>
        <w:rPr>
          <w:color w:val="0000FF"/>
          <w:sz w:val="18"/>
          <w:szCs w:val="18"/>
          <w:u w:val="single"/>
          <w:lang w:val="de-DE"/>
        </w:rPr>
      </w:pPr>
      <w:hyperlink r:id="rId13" w:history="1">
        <w:r w:rsidR="00F462E5" w:rsidRPr="00125E9E">
          <w:rPr>
            <w:rStyle w:val="Hyperlink"/>
            <w:sz w:val="18"/>
            <w:szCs w:val="18"/>
            <w:lang w:val="de-DE"/>
          </w:rPr>
          <w:t>https://medienethik.fhstp.ac.at</w:t>
        </w:r>
      </w:hyperlink>
    </w:p>
    <w:p w14:paraId="035E7A09" w14:textId="0C9DE685" w:rsidR="00BB4B86" w:rsidRDefault="00CC0469" w:rsidP="0089119C">
      <w:pPr>
        <w:rPr>
          <w:sz w:val="18"/>
          <w:szCs w:val="18"/>
          <w:lang w:val="de-DE"/>
        </w:rPr>
      </w:pPr>
      <w:r w:rsidRPr="006522E1">
        <w:rPr>
          <w:sz w:val="18"/>
          <w:szCs w:val="18"/>
          <w:lang w:val="de-DE"/>
        </w:rPr>
        <w:t xml:space="preserve">Link zum Mitschnitt: </w:t>
      </w:r>
      <w:hyperlink r:id="rId14" w:history="1">
        <w:r w:rsidR="0028135B" w:rsidRPr="006522E1">
          <w:rPr>
            <w:rStyle w:val="Hyperlink"/>
            <w:sz w:val="18"/>
            <w:szCs w:val="18"/>
            <w:lang w:val="de-DE"/>
          </w:rPr>
          <w:t>https://www.youtube.com/watch?v=tKRqsnHGggE</w:t>
        </w:r>
      </w:hyperlink>
    </w:p>
    <w:p w14:paraId="6246EDEC" w14:textId="77777777" w:rsidR="00CC0469" w:rsidRPr="00325201" w:rsidRDefault="00CC0469" w:rsidP="0089119C">
      <w:pPr>
        <w:rPr>
          <w:sz w:val="18"/>
          <w:szCs w:val="18"/>
          <w:lang w:val="de-DE"/>
        </w:rPr>
      </w:pPr>
    </w:p>
    <w:p w14:paraId="5A7C5A06" w14:textId="77777777" w:rsidR="00BB4B86" w:rsidRPr="00E21043" w:rsidRDefault="00BB4B86" w:rsidP="0089119C">
      <w:pPr>
        <w:rPr>
          <w:b/>
          <w:sz w:val="18"/>
          <w:szCs w:val="18"/>
          <w:lang w:val="de-DE"/>
        </w:rPr>
      </w:pPr>
      <w:r w:rsidRPr="00E21043">
        <w:rPr>
          <w:b/>
          <w:sz w:val="18"/>
          <w:szCs w:val="18"/>
          <w:lang w:val="de-DE"/>
        </w:rPr>
        <w:t>Fotos:</w:t>
      </w:r>
    </w:p>
    <w:p w14:paraId="6F967F34" w14:textId="58C096CB" w:rsidR="00BB4B86" w:rsidRPr="00A452BD" w:rsidRDefault="00A452BD" w:rsidP="0089119C">
      <w:pPr>
        <w:rPr>
          <w:sz w:val="18"/>
          <w:szCs w:val="18"/>
          <w:lang w:val="de-DE"/>
        </w:rPr>
      </w:pPr>
      <w:r w:rsidRPr="00A452BD">
        <w:rPr>
          <w:sz w:val="18"/>
          <w:szCs w:val="18"/>
          <w:lang w:val="de-DE"/>
        </w:rPr>
        <w:t>Foto von der Diskussion, C</w:t>
      </w:r>
      <w:r>
        <w:rPr>
          <w:sz w:val="18"/>
          <w:szCs w:val="18"/>
          <w:lang w:val="de-DE"/>
        </w:rPr>
        <w:t>redit: FH St. Pölten / Melissa Mumic</w:t>
      </w:r>
    </w:p>
    <w:p w14:paraId="7B9AE4B9" w14:textId="77777777" w:rsidR="00D22456" w:rsidRPr="00A452BD" w:rsidRDefault="00D22456" w:rsidP="0089119C">
      <w:pPr>
        <w:jc w:val="both"/>
        <w:rPr>
          <w:sz w:val="18"/>
          <w:szCs w:val="18"/>
          <w:lang w:val="de-DE"/>
        </w:rPr>
      </w:pPr>
    </w:p>
    <w:p w14:paraId="004590B6" w14:textId="77777777" w:rsidR="00235C89" w:rsidRPr="00325201" w:rsidRDefault="00235C89" w:rsidP="0089119C">
      <w:pPr>
        <w:rPr>
          <w:rFonts w:ascii="Calibri" w:hAnsi="Calibri" w:cs="Times New Roman"/>
          <w:b/>
          <w:bCs/>
          <w:sz w:val="18"/>
          <w:szCs w:val="18"/>
          <w:lang w:val="de-DE"/>
        </w:rPr>
      </w:pPr>
      <w:r w:rsidRPr="00325201">
        <w:rPr>
          <w:b/>
          <w:bCs/>
          <w:sz w:val="18"/>
          <w:szCs w:val="18"/>
        </w:rPr>
        <w:t>Über die Fachhochschule St. Pölten</w:t>
      </w:r>
    </w:p>
    <w:p w14:paraId="0AEB51DF" w14:textId="78E0D3BA" w:rsidR="00DE2FD9" w:rsidRDefault="00DE2FD9" w:rsidP="0089119C">
      <w:pPr>
        <w:rPr>
          <w:sz w:val="18"/>
          <w:szCs w:val="18"/>
        </w:rPr>
      </w:pPr>
      <w:r w:rsidRPr="00E12F5F">
        <w:rPr>
          <w:sz w:val="18"/>
          <w:szCs w:val="18"/>
        </w:rPr>
        <w:t xml:space="preserve">Die Fachhochschule St. Pölten ist Anbieterin praxisbezogener und leistungsorientierter Hochschulausbildung </w:t>
      </w:r>
      <w:r>
        <w:rPr>
          <w:sz w:val="18"/>
          <w:szCs w:val="18"/>
        </w:rPr>
        <w:t>zu</w:t>
      </w:r>
      <w:r w:rsidRPr="00E12F5F">
        <w:rPr>
          <w:sz w:val="18"/>
          <w:szCs w:val="18"/>
        </w:rPr>
        <w:t xml:space="preserve"> den Themen Medien, Wirtschaft</w:t>
      </w:r>
      <w:r>
        <w:rPr>
          <w:sz w:val="18"/>
          <w:szCs w:val="18"/>
        </w:rPr>
        <w:t xml:space="preserve">, </w:t>
      </w:r>
      <w:r w:rsidRPr="00E12F5F">
        <w:rPr>
          <w:sz w:val="18"/>
          <w:szCs w:val="18"/>
        </w:rPr>
        <w:t xml:space="preserve">Digitale Technologien, Informatik, Security, Bahntechnologie, Gesundheit und Soziales. 26 Studiengänge und zahlreiche Weiterbildungslehrgänge bieten ca. </w:t>
      </w:r>
      <w:r w:rsidR="00023EAE">
        <w:rPr>
          <w:sz w:val="18"/>
          <w:szCs w:val="18"/>
        </w:rPr>
        <w:t>3.500</w:t>
      </w:r>
      <w:r w:rsidRPr="00E12F5F">
        <w:rPr>
          <w:sz w:val="18"/>
          <w:szCs w:val="18"/>
        </w:rPr>
        <w:t xml:space="preserve"> Studierenden eine zukunftsweisende Ausbildung. Neben der Lehre widmet sich die FH St. Pölten intensiv der Forschung. Die wissenschaftliche Arbeit erfolgt zu den oben genannten Themen sowie institutsübergreifend und interdisziplinär. Die Studiengänge stehen in stetigem Austausch mit den Instituten, die laufend praxisnahe und anwendungsorientierte Forschungsprojekte entwickeln und umsetzen.</w:t>
      </w:r>
    </w:p>
    <w:p w14:paraId="684B2C60" w14:textId="77777777" w:rsidR="00B55577" w:rsidRPr="00DE2FD9" w:rsidRDefault="00B55577" w:rsidP="0089119C">
      <w:pPr>
        <w:rPr>
          <w:sz w:val="20"/>
          <w:szCs w:val="20"/>
        </w:rPr>
      </w:pPr>
    </w:p>
    <w:p w14:paraId="26F247D8" w14:textId="77777777" w:rsidR="00D22456" w:rsidRPr="00CB65FC" w:rsidRDefault="00D22456" w:rsidP="0089119C">
      <w:pPr>
        <w:spacing w:line="200" w:lineRule="exact"/>
        <w:rPr>
          <w:b/>
          <w:sz w:val="18"/>
          <w:szCs w:val="18"/>
        </w:rPr>
      </w:pPr>
      <w:r w:rsidRPr="00CB65FC">
        <w:rPr>
          <w:b/>
          <w:sz w:val="18"/>
          <w:szCs w:val="18"/>
        </w:rPr>
        <w:t>Informationen und Rückfragen:</w:t>
      </w:r>
    </w:p>
    <w:p w14:paraId="37BAE004" w14:textId="77777777" w:rsidR="008353C3" w:rsidRDefault="008353C3" w:rsidP="0089119C">
      <w:pPr>
        <w:pStyle w:val="Kopfzeile"/>
        <w:tabs>
          <w:tab w:val="right" w:pos="9382"/>
        </w:tabs>
        <w:rPr>
          <w:sz w:val="18"/>
          <w:szCs w:val="18"/>
          <w:lang w:val="de-DE"/>
        </w:rPr>
      </w:pPr>
      <w:r w:rsidRPr="008353C3">
        <w:rPr>
          <w:sz w:val="18"/>
          <w:szCs w:val="18"/>
          <w:lang w:val="de-DE"/>
        </w:rPr>
        <w:t>Mag. Mark Hammer</w:t>
      </w:r>
    </w:p>
    <w:p w14:paraId="1730DC49" w14:textId="77777777" w:rsidR="00483D91" w:rsidRDefault="00483D91" w:rsidP="0089119C">
      <w:pPr>
        <w:pStyle w:val="Kopfzeile"/>
        <w:tabs>
          <w:tab w:val="right" w:pos="9382"/>
        </w:tabs>
        <w:rPr>
          <w:sz w:val="18"/>
          <w:szCs w:val="18"/>
          <w:lang w:val="de-DE"/>
        </w:rPr>
      </w:pPr>
      <w:r w:rsidRPr="00483D91">
        <w:rPr>
          <w:sz w:val="18"/>
          <w:szCs w:val="18"/>
          <w:lang w:val="de-DE"/>
        </w:rPr>
        <w:t>Fachverantwortlicher Presse</w:t>
      </w:r>
    </w:p>
    <w:p w14:paraId="487FA666" w14:textId="77777777" w:rsidR="00326E8A" w:rsidRDefault="00326E8A" w:rsidP="0089119C">
      <w:pPr>
        <w:pStyle w:val="Kopfzeile"/>
        <w:tabs>
          <w:tab w:val="right" w:pos="9382"/>
        </w:tabs>
        <w:rPr>
          <w:sz w:val="18"/>
          <w:szCs w:val="18"/>
          <w:lang w:val="de-DE"/>
        </w:rPr>
      </w:pPr>
      <w:r w:rsidRPr="00326E8A">
        <w:rPr>
          <w:sz w:val="18"/>
          <w:szCs w:val="18"/>
          <w:lang w:val="de-DE"/>
        </w:rPr>
        <w:t>Marketing und Unternehmenskommunikation</w:t>
      </w:r>
    </w:p>
    <w:p w14:paraId="641F74A3" w14:textId="77777777" w:rsidR="008353C3" w:rsidRPr="008353C3" w:rsidRDefault="008353C3" w:rsidP="0089119C">
      <w:pPr>
        <w:pStyle w:val="Kopfzeile"/>
        <w:tabs>
          <w:tab w:val="right" w:pos="9382"/>
        </w:tabs>
        <w:rPr>
          <w:sz w:val="18"/>
          <w:szCs w:val="18"/>
          <w:lang w:val="de-DE"/>
        </w:rPr>
      </w:pPr>
      <w:r>
        <w:rPr>
          <w:sz w:val="18"/>
          <w:szCs w:val="18"/>
          <w:lang w:val="de-DE"/>
        </w:rPr>
        <w:t xml:space="preserve">T: </w:t>
      </w:r>
      <w:r w:rsidR="000A164C">
        <w:rPr>
          <w:sz w:val="18"/>
          <w:szCs w:val="18"/>
          <w:lang w:val="de-DE"/>
        </w:rPr>
        <w:t>+43/</w:t>
      </w:r>
      <w:r w:rsidRPr="008353C3">
        <w:rPr>
          <w:sz w:val="18"/>
          <w:szCs w:val="18"/>
          <w:lang w:val="de-DE"/>
        </w:rPr>
        <w:t>2742</w:t>
      </w:r>
      <w:r w:rsidR="000A164C">
        <w:rPr>
          <w:sz w:val="18"/>
          <w:szCs w:val="18"/>
          <w:lang w:val="de-DE"/>
        </w:rPr>
        <w:t>/</w:t>
      </w:r>
      <w:r w:rsidRPr="008353C3">
        <w:rPr>
          <w:sz w:val="18"/>
          <w:szCs w:val="18"/>
          <w:lang w:val="de-DE"/>
        </w:rPr>
        <w:t>313 228 269</w:t>
      </w:r>
    </w:p>
    <w:p w14:paraId="25CA8C66" w14:textId="77777777" w:rsidR="008353C3" w:rsidRPr="002E71D5" w:rsidRDefault="008353C3" w:rsidP="0089119C">
      <w:pPr>
        <w:pStyle w:val="Kopfzeile"/>
        <w:tabs>
          <w:tab w:val="right" w:pos="9382"/>
        </w:tabs>
        <w:rPr>
          <w:sz w:val="18"/>
          <w:szCs w:val="18"/>
          <w:lang w:val="it-IT"/>
        </w:rPr>
      </w:pPr>
      <w:r w:rsidRPr="002E71D5">
        <w:rPr>
          <w:sz w:val="18"/>
          <w:szCs w:val="18"/>
          <w:lang w:val="it-IT"/>
        </w:rPr>
        <w:t>M: +43</w:t>
      </w:r>
      <w:r w:rsidR="000A164C" w:rsidRPr="002E71D5">
        <w:rPr>
          <w:sz w:val="18"/>
          <w:szCs w:val="18"/>
          <w:lang w:val="it-IT"/>
        </w:rPr>
        <w:t>/676/</w:t>
      </w:r>
      <w:r w:rsidRPr="002E71D5">
        <w:rPr>
          <w:sz w:val="18"/>
          <w:szCs w:val="18"/>
          <w:lang w:val="it-IT"/>
        </w:rPr>
        <w:t>847 228 269</w:t>
      </w:r>
    </w:p>
    <w:p w14:paraId="6678F035" w14:textId="64582B69" w:rsidR="008353C3" w:rsidRPr="002E71D5" w:rsidRDefault="008353C3" w:rsidP="0089119C">
      <w:pPr>
        <w:pStyle w:val="Kopfzeile"/>
        <w:tabs>
          <w:tab w:val="right" w:pos="9382"/>
        </w:tabs>
        <w:rPr>
          <w:sz w:val="18"/>
          <w:szCs w:val="18"/>
          <w:lang w:val="it-IT"/>
        </w:rPr>
      </w:pPr>
      <w:r w:rsidRPr="002E71D5">
        <w:rPr>
          <w:sz w:val="18"/>
          <w:szCs w:val="18"/>
          <w:lang w:val="it-IT"/>
        </w:rPr>
        <w:t xml:space="preserve">E: </w:t>
      </w:r>
      <w:hyperlink r:id="rId15" w:history="1">
        <w:r w:rsidRPr="002E71D5">
          <w:rPr>
            <w:rStyle w:val="Hyperlink"/>
            <w:sz w:val="18"/>
            <w:szCs w:val="18"/>
            <w:lang w:val="it-IT"/>
          </w:rPr>
          <w:t>mark.hammer@fhstp.ac.at</w:t>
        </w:r>
      </w:hyperlink>
      <w:r w:rsidR="00F64D09">
        <w:rPr>
          <w:rStyle w:val="Hyperlink"/>
          <w:sz w:val="18"/>
          <w:szCs w:val="18"/>
          <w:lang w:val="it-IT"/>
        </w:rPr>
        <w:t xml:space="preserve"> </w:t>
      </w:r>
    </w:p>
    <w:p w14:paraId="48A40236" w14:textId="258642EC" w:rsidR="00652470" w:rsidRPr="002E71D5" w:rsidRDefault="008353C3" w:rsidP="0089119C">
      <w:pPr>
        <w:pStyle w:val="Kopfzeile"/>
        <w:tabs>
          <w:tab w:val="clear" w:pos="4536"/>
          <w:tab w:val="clear" w:pos="9072"/>
          <w:tab w:val="right" w:pos="9382"/>
        </w:tabs>
        <w:rPr>
          <w:sz w:val="18"/>
          <w:szCs w:val="18"/>
          <w:lang w:val="it-IT"/>
        </w:rPr>
      </w:pPr>
      <w:r w:rsidRPr="002E71D5">
        <w:rPr>
          <w:sz w:val="18"/>
          <w:szCs w:val="18"/>
          <w:lang w:val="it-IT"/>
        </w:rPr>
        <w:lastRenderedPageBreak/>
        <w:t>I:</w:t>
      </w:r>
      <w:r w:rsidR="00FD7A45" w:rsidRPr="002E71D5">
        <w:rPr>
          <w:sz w:val="18"/>
          <w:szCs w:val="18"/>
          <w:lang w:val="it-IT"/>
        </w:rPr>
        <w:t xml:space="preserve"> </w:t>
      </w:r>
      <w:hyperlink r:id="rId16" w:history="1">
        <w:r w:rsidR="00FD7A45" w:rsidRPr="002E71D5">
          <w:rPr>
            <w:rStyle w:val="Hyperlink"/>
            <w:sz w:val="18"/>
            <w:szCs w:val="18"/>
            <w:lang w:val="it-IT"/>
          </w:rPr>
          <w:t>https://www.fhstp.ac.at/de/presse</w:t>
        </w:r>
      </w:hyperlink>
      <w:r w:rsidR="00F64D09">
        <w:rPr>
          <w:rStyle w:val="Hyperlink"/>
          <w:sz w:val="18"/>
          <w:szCs w:val="18"/>
          <w:lang w:val="it-IT"/>
        </w:rPr>
        <w:t xml:space="preserve"> </w:t>
      </w:r>
    </w:p>
    <w:p w14:paraId="56F5AD1B" w14:textId="77777777" w:rsidR="00EA2F7E" w:rsidRPr="002E71D5" w:rsidRDefault="00EA2F7E" w:rsidP="0089119C">
      <w:pPr>
        <w:tabs>
          <w:tab w:val="left" w:pos="6120"/>
        </w:tabs>
        <w:rPr>
          <w:sz w:val="18"/>
          <w:szCs w:val="18"/>
          <w:lang w:val="it-IT"/>
        </w:rPr>
      </w:pPr>
    </w:p>
    <w:p w14:paraId="29FEB655" w14:textId="29F9E49F" w:rsidR="00C828F9" w:rsidRDefault="00C828F9" w:rsidP="0089119C">
      <w:pPr>
        <w:spacing w:line="340" w:lineRule="atLeast"/>
        <w:outlineLvl w:val="0"/>
        <w:rPr>
          <w:sz w:val="18"/>
          <w:szCs w:val="18"/>
        </w:rPr>
      </w:pPr>
      <w:r>
        <w:rPr>
          <w:sz w:val="18"/>
          <w:szCs w:val="18"/>
        </w:rPr>
        <w:t xml:space="preserve">Pressetext und Fotos zum Download verfügbar unter </w:t>
      </w:r>
      <w:hyperlink r:id="rId17" w:history="1">
        <w:r w:rsidRPr="00BE0B5B">
          <w:rPr>
            <w:rStyle w:val="Hyperlink"/>
            <w:sz w:val="18"/>
            <w:szCs w:val="18"/>
          </w:rPr>
          <w:t>https://www.fhstp.ac.at/de/presse</w:t>
        </w:r>
      </w:hyperlink>
      <w:r w:rsidR="00C66466">
        <w:rPr>
          <w:rStyle w:val="Hyperlink"/>
          <w:sz w:val="18"/>
          <w:szCs w:val="18"/>
        </w:rPr>
        <w:t xml:space="preserve"> </w:t>
      </w:r>
    </w:p>
    <w:p w14:paraId="0CEAE159" w14:textId="74FAE1A7" w:rsidR="00C828F9" w:rsidRDefault="00C828F9" w:rsidP="0089119C">
      <w:pPr>
        <w:spacing w:line="340" w:lineRule="atLeast"/>
        <w:outlineLvl w:val="0"/>
        <w:rPr>
          <w:sz w:val="18"/>
          <w:szCs w:val="18"/>
        </w:rPr>
      </w:pPr>
      <w:r w:rsidRPr="00CB65FC">
        <w:rPr>
          <w:sz w:val="18"/>
          <w:szCs w:val="18"/>
        </w:rPr>
        <w:t>Allgemeine Pressefotos zum Download verfügbar unter</w:t>
      </w:r>
      <w:r>
        <w:rPr>
          <w:sz w:val="18"/>
          <w:szCs w:val="18"/>
        </w:rPr>
        <w:t xml:space="preserve"> </w:t>
      </w:r>
      <w:hyperlink r:id="rId18" w:history="1">
        <w:r w:rsidRPr="00BE0B5B">
          <w:rPr>
            <w:rStyle w:val="Hyperlink"/>
            <w:sz w:val="18"/>
            <w:szCs w:val="18"/>
          </w:rPr>
          <w:t>https://www.fhstp.ac.at/de/presse/pressefotos-logos</w:t>
        </w:r>
      </w:hyperlink>
      <w:r w:rsidR="00C66466">
        <w:rPr>
          <w:rStyle w:val="Hyperlink"/>
          <w:sz w:val="18"/>
          <w:szCs w:val="18"/>
        </w:rPr>
        <w:t xml:space="preserve"> </w:t>
      </w:r>
    </w:p>
    <w:p w14:paraId="40055C43" w14:textId="5B10DC92" w:rsidR="00C828F9" w:rsidRDefault="00C828F9" w:rsidP="0089119C">
      <w:pPr>
        <w:rPr>
          <w:sz w:val="18"/>
          <w:szCs w:val="18"/>
        </w:rPr>
      </w:pPr>
      <w:r>
        <w:rPr>
          <w:sz w:val="18"/>
          <w:szCs w:val="18"/>
        </w:rPr>
        <w:t>D</w:t>
      </w:r>
      <w:r w:rsidRPr="00DA448C">
        <w:rPr>
          <w:sz w:val="18"/>
          <w:szCs w:val="18"/>
        </w:rPr>
        <w:t xml:space="preserve">ie FH St. Pölten hält ausdrücklich fest, dass </w:t>
      </w:r>
      <w:r>
        <w:rPr>
          <w:sz w:val="18"/>
          <w:szCs w:val="18"/>
        </w:rPr>
        <w:t>s</w:t>
      </w:r>
      <w:r w:rsidRPr="00DA448C">
        <w:rPr>
          <w:sz w:val="18"/>
          <w:szCs w:val="18"/>
        </w:rPr>
        <w:t>ie Inhaber</w:t>
      </w:r>
      <w:r>
        <w:rPr>
          <w:sz w:val="18"/>
          <w:szCs w:val="18"/>
        </w:rPr>
        <w:t>in</w:t>
      </w:r>
      <w:r w:rsidRPr="00DA448C">
        <w:rPr>
          <w:sz w:val="18"/>
          <w:szCs w:val="18"/>
        </w:rPr>
        <w:t xml:space="preserve"> aller Nutzungsrechte der mitgesendeten Fotografien ist. Der Empfänger</w:t>
      </w:r>
      <w:r>
        <w:rPr>
          <w:sz w:val="18"/>
          <w:szCs w:val="18"/>
        </w:rPr>
        <w:t>/die Empfängerin</w:t>
      </w:r>
      <w:r w:rsidRPr="00DA448C">
        <w:rPr>
          <w:sz w:val="18"/>
          <w:szCs w:val="18"/>
        </w:rPr>
        <w:t xml:space="preserve"> dieser Nachricht darf die mitgesendeten Fotografien nur im Zusammenhang mit der Presseaussendung unter Nennung der FH St. Pölten und des Urhebers</w:t>
      </w:r>
      <w:r>
        <w:rPr>
          <w:sz w:val="18"/>
          <w:szCs w:val="18"/>
        </w:rPr>
        <w:t>/der Urheberin</w:t>
      </w:r>
      <w:r w:rsidRPr="00DA448C">
        <w:rPr>
          <w:sz w:val="18"/>
          <w:szCs w:val="18"/>
        </w:rPr>
        <w:t xml:space="preserve"> nutzen. Jede weitere Nutzung der mitgesendeten Fotograf</w:t>
      </w:r>
      <w:r>
        <w:rPr>
          <w:sz w:val="18"/>
          <w:szCs w:val="18"/>
        </w:rPr>
        <w:t>ien ist nur nach ausdrücklicher</w:t>
      </w:r>
      <w:r w:rsidRPr="00DA448C">
        <w:rPr>
          <w:sz w:val="18"/>
          <w:szCs w:val="18"/>
        </w:rPr>
        <w:t xml:space="preserve"> schriftlicher Zustimmung (Mail reicht aus) d</w:t>
      </w:r>
      <w:r>
        <w:rPr>
          <w:sz w:val="18"/>
          <w:szCs w:val="18"/>
        </w:rPr>
        <w:t>urch die FH St. Pölten erlaubt.</w:t>
      </w:r>
    </w:p>
    <w:p w14:paraId="30EAA9CD" w14:textId="77777777" w:rsidR="003C0EB8" w:rsidRDefault="003C0EB8" w:rsidP="0089119C">
      <w:pPr>
        <w:rPr>
          <w:sz w:val="18"/>
          <w:szCs w:val="18"/>
        </w:rPr>
      </w:pPr>
    </w:p>
    <w:p w14:paraId="28B15A12" w14:textId="77777777" w:rsidR="007C3197" w:rsidRDefault="00C828F9" w:rsidP="0089119C">
      <w:pPr>
        <w:rPr>
          <w:sz w:val="18"/>
          <w:szCs w:val="18"/>
        </w:rPr>
      </w:pPr>
      <w:r>
        <w:rPr>
          <w:sz w:val="18"/>
          <w:szCs w:val="18"/>
        </w:rPr>
        <w:t xml:space="preserve">Natürlich finden Sie uns auch auf Facebook </w:t>
      </w:r>
      <w:r w:rsidR="007C3197">
        <w:rPr>
          <w:sz w:val="18"/>
          <w:szCs w:val="18"/>
        </w:rPr>
        <w:t>und</w:t>
      </w:r>
      <w:r>
        <w:rPr>
          <w:sz w:val="18"/>
          <w:szCs w:val="18"/>
        </w:rPr>
        <w:t xml:space="preserve"> Twitter:</w:t>
      </w:r>
    </w:p>
    <w:p w14:paraId="36D93550" w14:textId="446CAA3B" w:rsidR="00C828F9" w:rsidRDefault="00CB2D57" w:rsidP="0089119C">
      <w:pPr>
        <w:rPr>
          <w:rStyle w:val="Hyperlink"/>
          <w:sz w:val="18"/>
          <w:szCs w:val="18"/>
        </w:rPr>
      </w:pPr>
      <w:hyperlink r:id="rId19" w:history="1">
        <w:r w:rsidR="007C3197" w:rsidRPr="00C66466">
          <w:rPr>
            <w:rStyle w:val="Hyperlink"/>
            <w:sz w:val="18"/>
            <w:szCs w:val="18"/>
            <w:lang w:val="de-DE"/>
          </w:rPr>
          <w:t>https://www.facebook.com/fhstp</w:t>
        </w:r>
      </w:hyperlink>
      <w:r w:rsidR="003C0EB8" w:rsidRPr="00C66466">
        <w:rPr>
          <w:sz w:val="18"/>
          <w:szCs w:val="18"/>
          <w:lang w:val="de-DE"/>
        </w:rPr>
        <w:t xml:space="preserve"> </w:t>
      </w:r>
      <w:r w:rsidR="00C66466" w:rsidRPr="00C66466">
        <w:rPr>
          <w:sz w:val="18"/>
          <w:szCs w:val="18"/>
          <w:lang w:val="de-DE"/>
        </w:rPr>
        <w:t>und</w:t>
      </w:r>
      <w:r w:rsidR="00C66466">
        <w:rPr>
          <w:sz w:val="18"/>
          <w:szCs w:val="18"/>
          <w:lang w:val="de-DE"/>
        </w:rPr>
        <w:t xml:space="preserve"> </w:t>
      </w:r>
      <w:hyperlink r:id="rId20" w:history="1">
        <w:r w:rsidR="003C0EB8" w:rsidRPr="009227CB">
          <w:rPr>
            <w:rStyle w:val="Hyperlink"/>
            <w:sz w:val="18"/>
            <w:szCs w:val="18"/>
          </w:rPr>
          <w:t>https://twitter.com/FH</w:t>
        </w:r>
        <w:r w:rsidR="003C0EB8" w:rsidRPr="009227CB">
          <w:rPr>
            <w:rStyle w:val="Hyperlink"/>
            <w:b/>
            <w:sz w:val="18"/>
            <w:szCs w:val="18"/>
          </w:rPr>
          <w:t>_</w:t>
        </w:r>
        <w:r w:rsidR="003C0EB8" w:rsidRPr="009227CB">
          <w:rPr>
            <w:rStyle w:val="Hyperlink"/>
            <w:sz w:val="18"/>
            <w:szCs w:val="18"/>
          </w:rPr>
          <w:t>StPoelten</w:t>
        </w:r>
      </w:hyperlink>
      <w:r w:rsidR="003C0EB8">
        <w:rPr>
          <w:rStyle w:val="Hyperlink"/>
          <w:sz w:val="18"/>
          <w:szCs w:val="18"/>
        </w:rPr>
        <w:t xml:space="preserve"> </w:t>
      </w:r>
    </w:p>
    <w:p w14:paraId="0FB1CD9F" w14:textId="77777777" w:rsidR="003C0EB8" w:rsidRDefault="003C0EB8" w:rsidP="0089119C">
      <w:pPr>
        <w:rPr>
          <w:sz w:val="18"/>
          <w:szCs w:val="18"/>
        </w:rPr>
      </w:pPr>
    </w:p>
    <w:p w14:paraId="198B1744" w14:textId="1ED5C5FD" w:rsidR="00C828F9" w:rsidRPr="00C828F9" w:rsidRDefault="00C828F9" w:rsidP="00723040">
      <w:pPr>
        <w:rPr>
          <w:sz w:val="22"/>
          <w:szCs w:val="22"/>
          <w:lang w:val="de-DE"/>
        </w:rPr>
      </w:pPr>
      <w:r w:rsidRPr="00CB65FC">
        <w:rPr>
          <w:sz w:val="18"/>
          <w:szCs w:val="18"/>
          <w:lang w:val="de-DE"/>
        </w:rPr>
        <w:t xml:space="preserve">Sollten Sie in Zukunft keine weiteren Zusendungen der Fachhochschule St. Pölten wünschen, senden Sie bitte ein Mail mit dem Betreff „Keine Presseaussendungen" an </w:t>
      </w:r>
      <w:hyperlink r:id="rId21" w:history="1">
        <w:r w:rsidRPr="00CB65FC">
          <w:rPr>
            <w:rStyle w:val="Hyperlink"/>
            <w:sz w:val="18"/>
            <w:szCs w:val="18"/>
            <w:lang w:val="de-DE"/>
          </w:rPr>
          <w:t>presse@fhstp.ac.at</w:t>
        </w:r>
      </w:hyperlink>
      <w:r w:rsidR="00723040">
        <w:rPr>
          <w:sz w:val="22"/>
          <w:szCs w:val="22"/>
          <w:lang w:val="de-DE"/>
        </w:rPr>
        <w:t xml:space="preserve"> .</w:t>
      </w:r>
    </w:p>
    <w:sectPr w:rsidR="00C828F9" w:rsidRPr="00C828F9" w:rsidSect="00125E9E">
      <w:footerReference w:type="default" r:id="rId22"/>
      <w:headerReference w:type="first" r:id="rId23"/>
      <w:footerReference w:type="first" r:id="rId24"/>
      <w:type w:val="continuous"/>
      <w:pgSz w:w="11906" w:h="16838" w:code="9"/>
      <w:pgMar w:top="1276" w:right="1106" w:bottom="1134" w:left="1418" w:header="709"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67636" w14:textId="77777777" w:rsidR="00CB2D57" w:rsidRDefault="00CB2D57">
      <w:r>
        <w:separator/>
      </w:r>
    </w:p>
  </w:endnote>
  <w:endnote w:type="continuationSeparator" w:id="0">
    <w:p w14:paraId="1EAAA1ED" w14:textId="77777777" w:rsidR="00CB2D57" w:rsidRDefault="00CB2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48832" w14:textId="77777777" w:rsidR="005A2733" w:rsidRPr="00824762" w:rsidRDefault="005A2733" w:rsidP="00824762">
    <w:pPr>
      <w:pStyle w:val="EinfacherAbsatz"/>
      <w:spacing w:after="113"/>
      <w:jc w:val="center"/>
      <w:rPr>
        <w:rFonts w:ascii="Arial" w:hAnsi="Arial" w:cs="Arial"/>
        <w:sz w:val="12"/>
        <w:szCs w:val="12"/>
      </w:rPr>
    </w:pPr>
    <w:r w:rsidRPr="00824762">
      <w:rPr>
        <w:rFonts w:ascii="Arial" w:hAnsi="Arial" w:cs="Arial"/>
        <w:sz w:val="12"/>
        <w:szCs w:val="12"/>
      </w:rPr>
      <w:t>Fachhochschule St. Pölten GmbH, Matthias Corvinus-Straße 15, 3100 St. Pölten, T: +43 (2742) 313 228, F: +43 (2742) 313 228-339, E: office@fhstp.ac.at, I: www.fhstp.ac.at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DAB1C" w14:textId="77777777" w:rsidR="005A2733" w:rsidRPr="00824762" w:rsidRDefault="005A2733" w:rsidP="00824762">
    <w:pPr>
      <w:pStyle w:val="EinfacherAbsatz"/>
      <w:spacing w:after="113"/>
      <w:jc w:val="center"/>
      <w:rPr>
        <w:rFonts w:ascii="Arial" w:hAnsi="Arial" w:cs="Arial"/>
        <w:sz w:val="12"/>
        <w:szCs w:val="12"/>
      </w:rPr>
    </w:pPr>
    <w:r w:rsidRPr="00824762">
      <w:rPr>
        <w:rFonts w:ascii="Arial" w:hAnsi="Arial" w:cs="Arial"/>
        <w:sz w:val="12"/>
        <w:szCs w:val="12"/>
      </w:rPr>
      <w:t>Fachhochschule St. Pölten GmbH, Matthias</w:t>
    </w:r>
    <w:r w:rsidR="006B2B7C">
      <w:rPr>
        <w:rFonts w:ascii="Arial" w:hAnsi="Arial" w:cs="Arial"/>
        <w:sz w:val="12"/>
        <w:szCs w:val="12"/>
      </w:rPr>
      <w:t>-</w:t>
    </w:r>
    <w:r w:rsidRPr="00824762">
      <w:rPr>
        <w:rFonts w:ascii="Arial" w:hAnsi="Arial" w:cs="Arial"/>
        <w:sz w:val="12"/>
        <w:szCs w:val="12"/>
      </w:rPr>
      <w:t xml:space="preserve">Corvinus-Straße 15, 3100 St. Pölten, T: +43 (2742) 313 228, F: +43 (2742) 313 228-339, E: </w:t>
    </w:r>
    <w:r>
      <w:rPr>
        <w:rFonts w:ascii="Arial" w:hAnsi="Arial" w:cs="Arial"/>
        <w:sz w:val="12"/>
        <w:szCs w:val="12"/>
      </w:rPr>
      <w:t>csc</w:t>
    </w:r>
    <w:r w:rsidRPr="00824762">
      <w:rPr>
        <w:rFonts w:ascii="Arial" w:hAnsi="Arial" w:cs="Arial"/>
        <w:sz w:val="12"/>
        <w:szCs w:val="12"/>
      </w:rPr>
      <w:t>@fhstp.ac.at, I: www.fhstp.ac.at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CC636" w14:textId="77777777" w:rsidR="00CB2D57" w:rsidRDefault="00CB2D57">
      <w:r>
        <w:separator/>
      </w:r>
    </w:p>
  </w:footnote>
  <w:footnote w:type="continuationSeparator" w:id="0">
    <w:p w14:paraId="0B8A4B6C" w14:textId="77777777" w:rsidR="00CB2D57" w:rsidRDefault="00CB2D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9F003" w14:textId="77777777" w:rsidR="005A2733" w:rsidRPr="0061617F" w:rsidRDefault="005A2733">
    <w:pPr>
      <w:pStyle w:val="Kopfzeile"/>
      <w:rPr>
        <w:b/>
        <w:sz w:val="22"/>
        <w:szCs w:val="22"/>
        <w:lang w:val="de-DE"/>
      </w:rPr>
    </w:pPr>
    <w:r w:rsidRPr="0061617F">
      <w:rPr>
        <w:b/>
        <w:sz w:val="22"/>
        <w:szCs w:val="22"/>
        <w:lang w:val="de-DE"/>
      </w:rPr>
      <w:t>Fachhochschule St. Pölten</w:t>
    </w:r>
  </w:p>
  <w:p w14:paraId="2A29AFE2" w14:textId="77777777" w:rsidR="00483D91" w:rsidRPr="003950B0" w:rsidRDefault="00483D91" w:rsidP="00483D91">
    <w:pPr>
      <w:pStyle w:val="Kopfzeile"/>
      <w:tabs>
        <w:tab w:val="clear" w:pos="4536"/>
        <w:tab w:val="clear" w:pos="9072"/>
        <w:tab w:val="right" w:pos="9382"/>
      </w:tabs>
      <w:rPr>
        <w:sz w:val="20"/>
        <w:szCs w:val="20"/>
        <w:lang w:val="de-DE"/>
      </w:rPr>
    </w:pPr>
    <w:r>
      <w:rPr>
        <w:sz w:val="20"/>
        <w:szCs w:val="20"/>
        <w:lang w:val="de-DE"/>
      </w:rPr>
      <w:t>Mag. Mark Hammer</w:t>
    </w:r>
    <w:r>
      <w:rPr>
        <w:sz w:val="20"/>
        <w:szCs w:val="20"/>
        <w:lang w:val="de-DE"/>
      </w:rPr>
      <w:tab/>
    </w:r>
  </w:p>
  <w:p w14:paraId="1C4D3045" w14:textId="77777777" w:rsidR="00483D91" w:rsidRDefault="00483D91" w:rsidP="00483D91">
    <w:pPr>
      <w:pStyle w:val="Kopfzeile"/>
      <w:tabs>
        <w:tab w:val="clear" w:pos="4536"/>
        <w:tab w:val="clear" w:pos="9072"/>
        <w:tab w:val="right" w:pos="9382"/>
      </w:tabs>
      <w:rPr>
        <w:sz w:val="20"/>
        <w:szCs w:val="20"/>
        <w:lang w:val="de-DE"/>
      </w:rPr>
    </w:pPr>
    <w:r w:rsidRPr="00483D91">
      <w:rPr>
        <w:sz w:val="20"/>
        <w:szCs w:val="20"/>
        <w:lang w:val="de-DE"/>
      </w:rPr>
      <w:t>Fachverantwortlicher Presse</w:t>
    </w:r>
  </w:p>
  <w:p w14:paraId="58417F43" w14:textId="77777777" w:rsidR="00326E8A" w:rsidRDefault="00326E8A" w:rsidP="003950B0">
    <w:pPr>
      <w:pStyle w:val="Kopfzeile"/>
      <w:tabs>
        <w:tab w:val="clear" w:pos="4536"/>
        <w:tab w:val="clear" w:pos="9072"/>
        <w:tab w:val="right" w:pos="9382"/>
      </w:tabs>
      <w:rPr>
        <w:sz w:val="20"/>
        <w:szCs w:val="20"/>
        <w:lang w:val="de-DE"/>
      </w:rPr>
    </w:pPr>
    <w:r w:rsidRPr="00326E8A">
      <w:rPr>
        <w:sz w:val="20"/>
        <w:szCs w:val="20"/>
        <w:lang w:val="de-DE"/>
      </w:rPr>
      <w:t>Marketing und Unternehmenskommunikation</w:t>
    </w:r>
  </w:p>
  <w:p w14:paraId="63BC1005" w14:textId="77777777" w:rsidR="005A2733" w:rsidRDefault="005A2733" w:rsidP="0025733C">
    <w:pPr>
      <w:pStyle w:val="Kopfzeile"/>
      <w:tabs>
        <w:tab w:val="left" w:pos="284"/>
      </w:tabs>
      <w:rPr>
        <w:sz w:val="20"/>
        <w:szCs w:val="20"/>
        <w:lang w:val="de-DE"/>
      </w:rPr>
    </w:pPr>
    <w:r w:rsidRPr="003950B0">
      <w:rPr>
        <w:sz w:val="20"/>
        <w:szCs w:val="20"/>
        <w:lang w:val="de-DE"/>
      </w:rPr>
      <w:t>T:</w:t>
    </w:r>
    <w:r w:rsidRPr="003950B0">
      <w:rPr>
        <w:sz w:val="20"/>
        <w:szCs w:val="20"/>
        <w:lang w:val="de-DE"/>
      </w:rPr>
      <w:tab/>
      <w:t>+43 (2742) 313 228</w:t>
    </w:r>
    <w:r>
      <w:rPr>
        <w:sz w:val="20"/>
        <w:szCs w:val="20"/>
        <w:lang w:val="de-DE"/>
      </w:rPr>
      <w:t xml:space="preserve"> </w:t>
    </w:r>
    <w:r w:rsidRPr="003950B0">
      <w:rPr>
        <w:sz w:val="20"/>
        <w:szCs w:val="20"/>
        <w:lang w:val="de-DE"/>
      </w:rPr>
      <w:t>26</w:t>
    </w:r>
    <w:r>
      <w:rPr>
        <w:sz w:val="20"/>
        <w:szCs w:val="20"/>
        <w:lang w:val="de-DE"/>
      </w:rPr>
      <w:t>9</w:t>
    </w:r>
  </w:p>
  <w:p w14:paraId="40BF721F" w14:textId="77777777" w:rsidR="005A2733" w:rsidRPr="003950B0" w:rsidRDefault="005A2733" w:rsidP="006B5E13">
    <w:pPr>
      <w:pStyle w:val="Kopfzeile"/>
      <w:tabs>
        <w:tab w:val="clear" w:pos="4536"/>
        <w:tab w:val="clear" w:pos="9072"/>
        <w:tab w:val="left" w:pos="284"/>
        <w:tab w:val="right" w:pos="8647"/>
        <w:tab w:val="center" w:pos="9498"/>
      </w:tabs>
      <w:rPr>
        <w:sz w:val="20"/>
        <w:szCs w:val="20"/>
        <w:lang w:val="de-DE"/>
      </w:rPr>
    </w:pPr>
    <w:r w:rsidRPr="00907D30">
      <w:rPr>
        <w:sz w:val="20"/>
        <w:szCs w:val="20"/>
        <w:lang w:val="de-DE"/>
      </w:rPr>
      <w:t>M:</w:t>
    </w:r>
    <w:r>
      <w:rPr>
        <w:sz w:val="20"/>
        <w:szCs w:val="20"/>
        <w:lang w:val="de-DE"/>
      </w:rPr>
      <w:t xml:space="preserve"> </w:t>
    </w:r>
    <w:r w:rsidRPr="00907D30">
      <w:rPr>
        <w:sz w:val="20"/>
        <w:szCs w:val="20"/>
        <w:lang w:val="de-DE"/>
      </w:rPr>
      <w:t>+43 (6</w:t>
    </w:r>
    <w:r>
      <w:rPr>
        <w:sz w:val="20"/>
        <w:szCs w:val="20"/>
        <w:lang w:val="de-DE"/>
      </w:rPr>
      <w:t>76</w:t>
    </w:r>
    <w:r w:rsidRPr="00907D30">
      <w:rPr>
        <w:sz w:val="20"/>
        <w:szCs w:val="20"/>
        <w:lang w:val="de-DE"/>
      </w:rPr>
      <w:t>)</w:t>
    </w:r>
    <w:r w:rsidR="0030030C">
      <w:rPr>
        <w:sz w:val="20"/>
        <w:szCs w:val="20"/>
        <w:lang w:val="de-DE"/>
      </w:rPr>
      <w:t xml:space="preserve"> </w:t>
    </w:r>
    <w:r>
      <w:rPr>
        <w:sz w:val="20"/>
        <w:szCs w:val="20"/>
        <w:lang w:val="de-DE"/>
      </w:rPr>
      <w:t>847 228 269</w:t>
    </w:r>
  </w:p>
  <w:p w14:paraId="0B89F518" w14:textId="77777777" w:rsidR="005A2733" w:rsidRDefault="005A2733" w:rsidP="003950B0">
    <w:pPr>
      <w:pStyle w:val="Kopfzeile"/>
      <w:tabs>
        <w:tab w:val="left" w:pos="284"/>
      </w:tabs>
      <w:rPr>
        <w:sz w:val="20"/>
        <w:szCs w:val="20"/>
      </w:rPr>
    </w:pPr>
    <w:r w:rsidRPr="003950B0">
      <w:rPr>
        <w:sz w:val="20"/>
        <w:szCs w:val="20"/>
      </w:rPr>
      <w:t>E:</w:t>
    </w:r>
    <w:r w:rsidRPr="003950B0">
      <w:rPr>
        <w:sz w:val="20"/>
        <w:szCs w:val="20"/>
      </w:rPr>
      <w:tab/>
    </w:r>
    <w:hyperlink r:id="rId1" w:history="1">
      <w:r w:rsidRPr="00A35999">
        <w:rPr>
          <w:rStyle w:val="Hyperlink"/>
          <w:sz w:val="20"/>
          <w:szCs w:val="20"/>
        </w:rPr>
        <w:t>mark.hammer@fhstp.ac.at</w:t>
      </w:r>
    </w:hyperlink>
  </w:p>
  <w:p w14:paraId="468C476D" w14:textId="77777777" w:rsidR="005A2733" w:rsidRPr="00662832" w:rsidRDefault="005A2733" w:rsidP="003950B0">
    <w:pPr>
      <w:pStyle w:val="Kopfzeile"/>
      <w:tabs>
        <w:tab w:val="left" w:pos="284"/>
      </w:tabs>
      <w:rPr>
        <w:sz w:val="20"/>
        <w:szCs w:val="20"/>
        <w:lang w:val="de-DE"/>
      </w:rPr>
    </w:pPr>
    <w:r w:rsidRPr="00662832">
      <w:rPr>
        <w:sz w:val="20"/>
        <w:szCs w:val="20"/>
        <w:lang w:val="de-DE"/>
      </w:rPr>
      <w:t>I:</w:t>
    </w:r>
    <w:r w:rsidRPr="00662832">
      <w:rPr>
        <w:sz w:val="20"/>
        <w:szCs w:val="20"/>
        <w:lang w:val="de-DE"/>
      </w:rPr>
      <w:tab/>
    </w:r>
    <w:hyperlink r:id="rId2" w:history="1">
      <w:r w:rsidRPr="00662832">
        <w:rPr>
          <w:rStyle w:val="Hyperlink"/>
          <w:sz w:val="20"/>
          <w:szCs w:val="20"/>
          <w:lang w:val="de-DE"/>
        </w:rPr>
        <w:t>www.fhstp.ac.at/presse</w:t>
      </w:r>
    </w:hyperlink>
  </w:p>
  <w:p w14:paraId="0E9CF2CC" w14:textId="77777777" w:rsidR="005A2733" w:rsidRPr="00662832" w:rsidRDefault="005A2733" w:rsidP="00614A56">
    <w:pPr>
      <w:pStyle w:val="Kopfzeile"/>
      <w:rPr>
        <w:lang w:val="de-DE"/>
      </w:rPr>
    </w:pPr>
  </w:p>
  <w:p w14:paraId="361B398D" w14:textId="77777777" w:rsidR="005A2733" w:rsidRPr="00662832" w:rsidRDefault="005A2733">
    <w:pPr>
      <w:pStyle w:val="Kopfzeile"/>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534DBA"/>
    <w:multiLevelType w:val="hybridMultilevel"/>
    <w:tmpl w:val="2898D23A"/>
    <w:lvl w:ilvl="0" w:tplc="0407000B">
      <w:numFmt w:val="bullet"/>
      <w:lvlText w:val=""/>
      <w:lvlJc w:val="left"/>
      <w:pPr>
        <w:tabs>
          <w:tab w:val="num" w:pos="720"/>
        </w:tabs>
        <w:ind w:left="720" w:hanging="360"/>
      </w:pPr>
      <w:rPr>
        <w:rFonts w:ascii="Wingdings" w:eastAsia="Times New Roman" w:hAnsi="Wingdings" w:cs="Times New Roman" w:hint="default"/>
      </w:rPr>
    </w:lvl>
    <w:lvl w:ilvl="1" w:tplc="04070003" w:tentative="1">
      <w:start w:val="1"/>
      <w:numFmt w:val="bullet"/>
      <w:lvlText w:val="o"/>
      <w:lvlJc w:val="left"/>
      <w:pPr>
        <w:tabs>
          <w:tab w:val="num" w:pos="1440"/>
        </w:tabs>
        <w:ind w:left="1440" w:hanging="360"/>
      </w:pPr>
      <w:rPr>
        <w:rFonts w:ascii="Courier New" w:hAnsi="Courier New" w:cs="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Symbo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Symbo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5A606F3"/>
    <w:multiLevelType w:val="multilevel"/>
    <w:tmpl w:val="8306F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93B94"/>
    <w:rsid w:val="00015F1F"/>
    <w:rsid w:val="00023EAE"/>
    <w:rsid w:val="000767AC"/>
    <w:rsid w:val="00080758"/>
    <w:rsid w:val="0008375B"/>
    <w:rsid w:val="00085ECE"/>
    <w:rsid w:val="000A164C"/>
    <w:rsid w:val="000C6A73"/>
    <w:rsid w:val="000F6618"/>
    <w:rsid w:val="00104548"/>
    <w:rsid w:val="00111222"/>
    <w:rsid w:val="00112828"/>
    <w:rsid w:val="00125E9E"/>
    <w:rsid w:val="0012777E"/>
    <w:rsid w:val="00132156"/>
    <w:rsid w:val="00142CFB"/>
    <w:rsid w:val="00171501"/>
    <w:rsid w:val="001C40DA"/>
    <w:rsid w:val="001E4CDE"/>
    <w:rsid w:val="001F39EF"/>
    <w:rsid w:val="002029D3"/>
    <w:rsid w:val="00235C89"/>
    <w:rsid w:val="00245544"/>
    <w:rsid w:val="0025733C"/>
    <w:rsid w:val="00262DF6"/>
    <w:rsid w:val="002719C6"/>
    <w:rsid w:val="0028135B"/>
    <w:rsid w:val="00281B48"/>
    <w:rsid w:val="00295445"/>
    <w:rsid w:val="00296B49"/>
    <w:rsid w:val="002A6ACC"/>
    <w:rsid w:val="002C1DC6"/>
    <w:rsid w:val="002C6FC1"/>
    <w:rsid w:val="002E0195"/>
    <w:rsid w:val="002E695E"/>
    <w:rsid w:val="002E71D5"/>
    <w:rsid w:val="002F5BB4"/>
    <w:rsid w:val="0030030C"/>
    <w:rsid w:val="0032331A"/>
    <w:rsid w:val="00325201"/>
    <w:rsid w:val="00326E8A"/>
    <w:rsid w:val="00334F5B"/>
    <w:rsid w:val="00342043"/>
    <w:rsid w:val="00343B78"/>
    <w:rsid w:val="00355F2A"/>
    <w:rsid w:val="00360892"/>
    <w:rsid w:val="00362971"/>
    <w:rsid w:val="003810CC"/>
    <w:rsid w:val="00387EFB"/>
    <w:rsid w:val="00393BFE"/>
    <w:rsid w:val="003950B0"/>
    <w:rsid w:val="003B5F10"/>
    <w:rsid w:val="003B74DB"/>
    <w:rsid w:val="003C0EB8"/>
    <w:rsid w:val="003C5307"/>
    <w:rsid w:val="003D15E2"/>
    <w:rsid w:val="003D665F"/>
    <w:rsid w:val="003E5C00"/>
    <w:rsid w:val="004055F3"/>
    <w:rsid w:val="0044531B"/>
    <w:rsid w:val="00460B06"/>
    <w:rsid w:val="004610B9"/>
    <w:rsid w:val="0048212F"/>
    <w:rsid w:val="00483D91"/>
    <w:rsid w:val="00491D81"/>
    <w:rsid w:val="00493B94"/>
    <w:rsid w:val="00496721"/>
    <w:rsid w:val="00496755"/>
    <w:rsid w:val="004A6396"/>
    <w:rsid w:val="005149B5"/>
    <w:rsid w:val="00552BE0"/>
    <w:rsid w:val="005626BA"/>
    <w:rsid w:val="0056792A"/>
    <w:rsid w:val="0058229B"/>
    <w:rsid w:val="00583B35"/>
    <w:rsid w:val="005926BF"/>
    <w:rsid w:val="005A2733"/>
    <w:rsid w:val="005B5057"/>
    <w:rsid w:val="005C422C"/>
    <w:rsid w:val="005D27AF"/>
    <w:rsid w:val="005E15CC"/>
    <w:rsid w:val="005E19FC"/>
    <w:rsid w:val="005F6C4F"/>
    <w:rsid w:val="006069BA"/>
    <w:rsid w:val="00614A56"/>
    <w:rsid w:val="0061562C"/>
    <w:rsid w:val="0061617F"/>
    <w:rsid w:val="00636A1C"/>
    <w:rsid w:val="00643843"/>
    <w:rsid w:val="00643F40"/>
    <w:rsid w:val="006522E1"/>
    <w:rsid w:val="00652470"/>
    <w:rsid w:val="00662832"/>
    <w:rsid w:val="006B2B7C"/>
    <w:rsid w:val="006B2B83"/>
    <w:rsid w:val="006B5E13"/>
    <w:rsid w:val="006C5825"/>
    <w:rsid w:val="006D1BDC"/>
    <w:rsid w:val="006D3994"/>
    <w:rsid w:val="006E06D7"/>
    <w:rsid w:val="00722B71"/>
    <w:rsid w:val="00723040"/>
    <w:rsid w:val="0073001F"/>
    <w:rsid w:val="00746189"/>
    <w:rsid w:val="00752BC2"/>
    <w:rsid w:val="0079014C"/>
    <w:rsid w:val="007A48BB"/>
    <w:rsid w:val="007B4530"/>
    <w:rsid w:val="007B5167"/>
    <w:rsid w:val="007C3197"/>
    <w:rsid w:val="007D1459"/>
    <w:rsid w:val="007D17CB"/>
    <w:rsid w:val="007D3369"/>
    <w:rsid w:val="007F3CB5"/>
    <w:rsid w:val="007F5C57"/>
    <w:rsid w:val="00824762"/>
    <w:rsid w:val="0083065F"/>
    <w:rsid w:val="00835219"/>
    <w:rsid w:val="008353C3"/>
    <w:rsid w:val="00846DBF"/>
    <w:rsid w:val="00877C9D"/>
    <w:rsid w:val="0089119C"/>
    <w:rsid w:val="008942DF"/>
    <w:rsid w:val="008B32C9"/>
    <w:rsid w:val="008E7FDB"/>
    <w:rsid w:val="008F6256"/>
    <w:rsid w:val="0090088A"/>
    <w:rsid w:val="00904998"/>
    <w:rsid w:val="009240B3"/>
    <w:rsid w:val="00924984"/>
    <w:rsid w:val="00927C23"/>
    <w:rsid w:val="00932567"/>
    <w:rsid w:val="009434BF"/>
    <w:rsid w:val="00977C2A"/>
    <w:rsid w:val="009A026B"/>
    <w:rsid w:val="009A2A76"/>
    <w:rsid w:val="009C3AB2"/>
    <w:rsid w:val="009E0321"/>
    <w:rsid w:val="009F3ED4"/>
    <w:rsid w:val="009F6310"/>
    <w:rsid w:val="009F678D"/>
    <w:rsid w:val="00A00000"/>
    <w:rsid w:val="00A073A4"/>
    <w:rsid w:val="00A23AD4"/>
    <w:rsid w:val="00A27CD9"/>
    <w:rsid w:val="00A33169"/>
    <w:rsid w:val="00A44041"/>
    <w:rsid w:val="00A452BD"/>
    <w:rsid w:val="00A77596"/>
    <w:rsid w:val="00A84E62"/>
    <w:rsid w:val="00AA1DA5"/>
    <w:rsid w:val="00AC033E"/>
    <w:rsid w:val="00AF41CC"/>
    <w:rsid w:val="00AF56FC"/>
    <w:rsid w:val="00B10472"/>
    <w:rsid w:val="00B21EAB"/>
    <w:rsid w:val="00B3226D"/>
    <w:rsid w:val="00B37040"/>
    <w:rsid w:val="00B55577"/>
    <w:rsid w:val="00B56498"/>
    <w:rsid w:val="00B73F37"/>
    <w:rsid w:val="00B851A1"/>
    <w:rsid w:val="00B9184E"/>
    <w:rsid w:val="00B92105"/>
    <w:rsid w:val="00B96CEA"/>
    <w:rsid w:val="00BA303A"/>
    <w:rsid w:val="00BB4B86"/>
    <w:rsid w:val="00BC37F7"/>
    <w:rsid w:val="00BD7E30"/>
    <w:rsid w:val="00BE7EC3"/>
    <w:rsid w:val="00C00184"/>
    <w:rsid w:val="00C0688E"/>
    <w:rsid w:val="00C07163"/>
    <w:rsid w:val="00C3343A"/>
    <w:rsid w:val="00C567EE"/>
    <w:rsid w:val="00C56BA3"/>
    <w:rsid w:val="00C61483"/>
    <w:rsid w:val="00C66466"/>
    <w:rsid w:val="00C828F9"/>
    <w:rsid w:val="00C85D35"/>
    <w:rsid w:val="00CA15AC"/>
    <w:rsid w:val="00CB2D57"/>
    <w:rsid w:val="00CC0469"/>
    <w:rsid w:val="00CC2E9D"/>
    <w:rsid w:val="00D22456"/>
    <w:rsid w:val="00D36178"/>
    <w:rsid w:val="00D47F5D"/>
    <w:rsid w:val="00D53249"/>
    <w:rsid w:val="00D75E94"/>
    <w:rsid w:val="00D8737B"/>
    <w:rsid w:val="00DB1154"/>
    <w:rsid w:val="00DD10DF"/>
    <w:rsid w:val="00DE2FD9"/>
    <w:rsid w:val="00DF329C"/>
    <w:rsid w:val="00E00FD1"/>
    <w:rsid w:val="00E012DD"/>
    <w:rsid w:val="00E21043"/>
    <w:rsid w:val="00E42836"/>
    <w:rsid w:val="00E5284B"/>
    <w:rsid w:val="00E53600"/>
    <w:rsid w:val="00E76A43"/>
    <w:rsid w:val="00E7766B"/>
    <w:rsid w:val="00E813B1"/>
    <w:rsid w:val="00E866C3"/>
    <w:rsid w:val="00E9179C"/>
    <w:rsid w:val="00EA2F7E"/>
    <w:rsid w:val="00EA6534"/>
    <w:rsid w:val="00EB421C"/>
    <w:rsid w:val="00EC088F"/>
    <w:rsid w:val="00EC5960"/>
    <w:rsid w:val="00EF1005"/>
    <w:rsid w:val="00F1495C"/>
    <w:rsid w:val="00F2090E"/>
    <w:rsid w:val="00F2286D"/>
    <w:rsid w:val="00F462E5"/>
    <w:rsid w:val="00F64D09"/>
    <w:rsid w:val="00F75B82"/>
    <w:rsid w:val="00F81D60"/>
    <w:rsid w:val="00FA4CFE"/>
    <w:rsid w:val="00FB5B1E"/>
    <w:rsid w:val="00FB7F48"/>
    <w:rsid w:val="00FD0910"/>
    <w:rsid w:val="00FD7A45"/>
    <w:rsid w:val="00FE69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DA6283"/>
  <w15:docId w15:val="{B134564E-4391-405F-881D-1FDCBC24A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262DF6"/>
    <w:rPr>
      <w:rFonts w:ascii="Arial" w:hAnsi="Arial" w:cs="Arial"/>
      <w:sz w:val="24"/>
      <w:szCs w:val="24"/>
      <w:lang w:val="de-AT"/>
    </w:rPr>
  </w:style>
  <w:style w:type="paragraph" w:styleId="berschrift1">
    <w:name w:val="heading 1"/>
    <w:basedOn w:val="Standard"/>
    <w:next w:val="Standard"/>
    <w:qFormat/>
    <w:rsid w:val="00262DF6"/>
    <w:pPr>
      <w:keepNext/>
      <w:spacing w:before="240" w:after="60"/>
      <w:outlineLvl w:val="0"/>
    </w:pPr>
    <w:rPr>
      <w:b/>
      <w:bCs/>
      <w:kern w:val="32"/>
      <w:sz w:val="32"/>
      <w:szCs w:val="32"/>
    </w:rPr>
  </w:style>
  <w:style w:type="paragraph" w:styleId="berschrift2">
    <w:name w:val="heading 2"/>
    <w:basedOn w:val="Standard"/>
    <w:next w:val="Standard"/>
    <w:qFormat/>
    <w:rsid w:val="00262DF6"/>
    <w:pPr>
      <w:keepNext/>
      <w:spacing w:before="240" w:after="60"/>
      <w:outlineLvl w:val="1"/>
    </w:pPr>
    <w:rPr>
      <w:b/>
      <w:bCs/>
      <w:i/>
      <w:iCs/>
      <w:sz w:val="28"/>
      <w:szCs w:val="28"/>
    </w:rPr>
  </w:style>
  <w:style w:type="paragraph" w:styleId="berschrift3">
    <w:name w:val="heading 3"/>
    <w:basedOn w:val="Standard"/>
    <w:next w:val="Standard"/>
    <w:qFormat/>
    <w:rsid w:val="00262DF6"/>
    <w:pPr>
      <w:keepNext/>
      <w:spacing w:before="240" w:after="60"/>
      <w:outlineLvl w:val="2"/>
    </w:pPr>
    <w:rPr>
      <w:b/>
      <w:bCs/>
      <w:sz w:val="26"/>
      <w:szCs w:val="26"/>
    </w:rPr>
  </w:style>
  <w:style w:type="paragraph" w:styleId="berschrift4">
    <w:name w:val="heading 4"/>
    <w:basedOn w:val="Standard"/>
    <w:next w:val="Standard"/>
    <w:qFormat/>
    <w:rsid w:val="00262DF6"/>
    <w:pPr>
      <w:keepNext/>
      <w:spacing w:before="240" w:after="60"/>
      <w:outlineLvl w:val="3"/>
    </w:pPr>
    <w:rPr>
      <w:rFonts w:ascii="Times New Roman" w:hAnsi="Times New Roman" w:cs="Times New Roman"/>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262DF6"/>
    <w:pPr>
      <w:tabs>
        <w:tab w:val="center" w:pos="4536"/>
        <w:tab w:val="right" w:pos="9072"/>
      </w:tabs>
    </w:pPr>
  </w:style>
  <w:style w:type="paragraph" w:styleId="Fuzeile">
    <w:name w:val="footer"/>
    <w:basedOn w:val="Standard"/>
    <w:rsid w:val="00262DF6"/>
    <w:pPr>
      <w:tabs>
        <w:tab w:val="center" w:pos="4536"/>
        <w:tab w:val="right" w:pos="9072"/>
      </w:tabs>
    </w:pPr>
  </w:style>
  <w:style w:type="paragraph" w:styleId="StandardWeb">
    <w:name w:val="Normal (Web)"/>
    <w:basedOn w:val="Standard"/>
    <w:rsid w:val="00DE2FB6"/>
    <w:pPr>
      <w:spacing w:before="100" w:beforeAutospacing="1" w:after="100" w:afterAutospacing="1"/>
    </w:pPr>
    <w:rPr>
      <w:rFonts w:ascii="Times New Roman" w:hAnsi="Times New Roman" w:cs="Times New Roman"/>
      <w:lang w:val="de-DE"/>
    </w:rPr>
  </w:style>
  <w:style w:type="character" w:styleId="Hyperlink">
    <w:name w:val="Hyperlink"/>
    <w:basedOn w:val="Absatz-Standardschriftart"/>
    <w:rsid w:val="00DE2FB6"/>
    <w:rPr>
      <w:color w:val="0000FF"/>
      <w:u w:val="single"/>
    </w:rPr>
  </w:style>
  <w:style w:type="paragraph" w:styleId="Sprechblasentext">
    <w:name w:val="Balloon Text"/>
    <w:basedOn w:val="Standard"/>
    <w:semiHidden/>
    <w:rsid w:val="00C952E5"/>
    <w:rPr>
      <w:rFonts w:ascii="Tahoma" w:hAnsi="Tahoma" w:cs="Tahoma"/>
      <w:sz w:val="16"/>
      <w:szCs w:val="16"/>
    </w:rPr>
  </w:style>
  <w:style w:type="character" w:customStyle="1" w:styleId="highlightedsearchterm">
    <w:name w:val="highlightedsearchterm"/>
    <w:basedOn w:val="Absatz-Standardschriftart"/>
    <w:rsid w:val="002416C1"/>
  </w:style>
  <w:style w:type="character" w:styleId="Fett">
    <w:name w:val="Strong"/>
    <w:basedOn w:val="Absatz-Standardschriftart"/>
    <w:qFormat/>
    <w:rsid w:val="00BA396E"/>
    <w:rPr>
      <w:b/>
      <w:bCs/>
    </w:rPr>
  </w:style>
  <w:style w:type="paragraph" w:customStyle="1" w:styleId="EinfacherAbsatz">
    <w:name w:val="[Einfacher Absatz]"/>
    <w:basedOn w:val="Standard"/>
    <w:rsid w:val="00824762"/>
    <w:pPr>
      <w:widowControl w:val="0"/>
      <w:autoSpaceDE w:val="0"/>
      <w:autoSpaceDN w:val="0"/>
      <w:adjustRightInd w:val="0"/>
      <w:spacing w:line="288" w:lineRule="auto"/>
      <w:textAlignment w:val="center"/>
    </w:pPr>
    <w:rPr>
      <w:rFonts w:ascii="Times-Roman" w:hAnsi="Times-Roman" w:cs="Times-Roman"/>
      <w:color w:val="000000"/>
      <w:lang w:val="de-DE" w:bidi="de-DE"/>
    </w:rPr>
  </w:style>
  <w:style w:type="character" w:styleId="BesuchterLink">
    <w:name w:val="FollowedHyperlink"/>
    <w:basedOn w:val="Absatz-Standardschriftart"/>
    <w:rsid w:val="0025733C"/>
    <w:rPr>
      <w:color w:val="800080" w:themeColor="followedHyperlink"/>
      <w:u w:val="single"/>
    </w:rPr>
  </w:style>
  <w:style w:type="character" w:customStyle="1" w:styleId="KopfzeileZchn">
    <w:name w:val="Kopfzeile Zchn"/>
    <w:basedOn w:val="Absatz-Standardschriftart"/>
    <w:link w:val="Kopfzeile"/>
    <w:rsid w:val="006B5E13"/>
    <w:rPr>
      <w:rFonts w:ascii="Arial" w:hAnsi="Arial" w:cs="Arial"/>
      <w:sz w:val="24"/>
      <w:szCs w:val="24"/>
      <w:lang w:val="de-AT"/>
    </w:rPr>
  </w:style>
  <w:style w:type="paragraph" w:styleId="Listenabsatz">
    <w:name w:val="List Paragraph"/>
    <w:basedOn w:val="Standard"/>
    <w:uiPriority w:val="34"/>
    <w:qFormat/>
    <w:rsid w:val="00B851A1"/>
    <w:pPr>
      <w:ind w:left="720"/>
      <w:contextualSpacing/>
    </w:pPr>
  </w:style>
  <w:style w:type="character" w:styleId="NichtaufgelsteErwhnung">
    <w:name w:val="Unresolved Mention"/>
    <w:basedOn w:val="Absatz-Standardschriftart"/>
    <w:uiPriority w:val="99"/>
    <w:semiHidden/>
    <w:unhideWhenUsed/>
    <w:rsid w:val="003C0E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860776">
      <w:bodyDiv w:val="1"/>
      <w:marLeft w:val="0"/>
      <w:marRight w:val="0"/>
      <w:marTop w:val="0"/>
      <w:marBottom w:val="0"/>
      <w:divBdr>
        <w:top w:val="none" w:sz="0" w:space="0" w:color="auto"/>
        <w:left w:val="none" w:sz="0" w:space="0" w:color="auto"/>
        <w:bottom w:val="none" w:sz="0" w:space="0" w:color="auto"/>
        <w:right w:val="none" w:sz="0" w:space="0" w:color="auto"/>
      </w:divBdr>
    </w:div>
    <w:div w:id="195243997">
      <w:bodyDiv w:val="1"/>
      <w:marLeft w:val="0"/>
      <w:marRight w:val="0"/>
      <w:marTop w:val="0"/>
      <w:marBottom w:val="0"/>
      <w:divBdr>
        <w:top w:val="none" w:sz="0" w:space="0" w:color="auto"/>
        <w:left w:val="none" w:sz="0" w:space="0" w:color="auto"/>
        <w:bottom w:val="none" w:sz="0" w:space="0" w:color="auto"/>
        <w:right w:val="none" w:sz="0" w:space="0" w:color="auto"/>
      </w:divBdr>
    </w:div>
    <w:div w:id="646594979">
      <w:bodyDiv w:val="1"/>
      <w:marLeft w:val="0"/>
      <w:marRight w:val="0"/>
      <w:marTop w:val="0"/>
      <w:marBottom w:val="0"/>
      <w:divBdr>
        <w:top w:val="none" w:sz="0" w:space="0" w:color="auto"/>
        <w:left w:val="none" w:sz="0" w:space="0" w:color="auto"/>
        <w:bottom w:val="none" w:sz="0" w:space="0" w:color="auto"/>
        <w:right w:val="none" w:sz="0" w:space="0" w:color="auto"/>
      </w:divBdr>
      <w:divsChild>
        <w:div w:id="1847593092">
          <w:marLeft w:val="0"/>
          <w:marRight w:val="0"/>
          <w:marTop w:val="0"/>
          <w:marBottom w:val="0"/>
          <w:divBdr>
            <w:top w:val="none" w:sz="0" w:space="0" w:color="auto"/>
            <w:left w:val="none" w:sz="0" w:space="0" w:color="auto"/>
            <w:bottom w:val="none" w:sz="0" w:space="0" w:color="auto"/>
            <w:right w:val="none" w:sz="0" w:space="0" w:color="auto"/>
          </w:divBdr>
        </w:div>
        <w:div w:id="952907888">
          <w:marLeft w:val="0"/>
          <w:marRight w:val="0"/>
          <w:marTop w:val="0"/>
          <w:marBottom w:val="0"/>
          <w:divBdr>
            <w:top w:val="none" w:sz="0" w:space="0" w:color="auto"/>
            <w:left w:val="none" w:sz="0" w:space="0" w:color="auto"/>
            <w:bottom w:val="none" w:sz="0" w:space="0" w:color="auto"/>
            <w:right w:val="none" w:sz="0" w:space="0" w:color="auto"/>
          </w:divBdr>
        </w:div>
        <w:div w:id="1272542915">
          <w:marLeft w:val="0"/>
          <w:marRight w:val="0"/>
          <w:marTop w:val="0"/>
          <w:marBottom w:val="0"/>
          <w:divBdr>
            <w:top w:val="none" w:sz="0" w:space="0" w:color="auto"/>
            <w:left w:val="none" w:sz="0" w:space="0" w:color="auto"/>
            <w:bottom w:val="none" w:sz="0" w:space="0" w:color="auto"/>
            <w:right w:val="none" w:sz="0" w:space="0" w:color="auto"/>
          </w:divBdr>
        </w:div>
        <w:div w:id="1180510972">
          <w:marLeft w:val="0"/>
          <w:marRight w:val="0"/>
          <w:marTop w:val="0"/>
          <w:marBottom w:val="0"/>
          <w:divBdr>
            <w:top w:val="none" w:sz="0" w:space="0" w:color="auto"/>
            <w:left w:val="none" w:sz="0" w:space="0" w:color="auto"/>
            <w:bottom w:val="none" w:sz="0" w:space="0" w:color="auto"/>
            <w:right w:val="none" w:sz="0" w:space="0" w:color="auto"/>
          </w:divBdr>
        </w:div>
        <w:div w:id="653342344">
          <w:marLeft w:val="0"/>
          <w:marRight w:val="0"/>
          <w:marTop w:val="0"/>
          <w:marBottom w:val="0"/>
          <w:divBdr>
            <w:top w:val="none" w:sz="0" w:space="0" w:color="auto"/>
            <w:left w:val="none" w:sz="0" w:space="0" w:color="auto"/>
            <w:bottom w:val="none" w:sz="0" w:space="0" w:color="auto"/>
            <w:right w:val="none" w:sz="0" w:space="0" w:color="auto"/>
          </w:divBdr>
        </w:div>
      </w:divsChild>
    </w:div>
    <w:div w:id="1582525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dienethik.fhstp.ac.at" TargetMode="External"/><Relationship Id="rId18" Type="http://schemas.openxmlformats.org/officeDocument/2006/relationships/hyperlink" Target="https://www.fhstp.ac.at/de/presse/pressefotos-logo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presse@fhstp.ac.at" TargetMode="External"/><Relationship Id="rId7" Type="http://schemas.openxmlformats.org/officeDocument/2006/relationships/settings" Target="settings.xml"/><Relationship Id="rId12" Type="http://schemas.openxmlformats.org/officeDocument/2006/relationships/hyperlink" Target="https://www.youtube.com/watch?v=tKRqsnHGggE" TargetMode="External"/><Relationship Id="rId17" Type="http://schemas.openxmlformats.org/officeDocument/2006/relationships/hyperlink" Target="https://www.fhstp.ac.at/de/presse"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fhstp.ac.at/de/presse" TargetMode="External"/><Relationship Id="rId20" Type="http://schemas.openxmlformats.org/officeDocument/2006/relationships/hyperlink" Target="https://twitter.com/FH_StPoelt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mailto:mark.hammer@fhstp.ac.at"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facebook.com/fhst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utube.com/watch?v=tKRqsnHGggE"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http://www.fhstp.ac.at/presse" TargetMode="External"/><Relationship Id="rId1" Type="http://schemas.openxmlformats.org/officeDocument/2006/relationships/hyperlink" Target="mailto:mark.hammer@fhstp.ac.a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dkaser\Desktop\Briefvorlage.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argeFileSiz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7D5639FB76647498A143A0DFE3B9D3B" ma:contentTypeVersion="2" ma:contentTypeDescription="Ein neues Dokument erstellen." ma:contentTypeScope="" ma:versionID="5ae5ce97e04e2cfab0e58d8fe59bb086">
  <xsd:schema xmlns:xsd="http://www.w3.org/2001/XMLSchema" xmlns:xs="http://www.w3.org/2001/XMLSchema" xmlns:p="http://schemas.microsoft.com/office/2006/metadata/properties" xmlns:ns1="http://schemas.microsoft.com/sharepoint/v3" targetNamespace="http://schemas.microsoft.com/office/2006/metadata/properties" ma:root="true" ma:fieldsID="3ea057bd795c2f24534bc162937ef7b9" ns1:_="">
    <xsd:import namespace="http://schemas.microsoft.com/sharepoint/v3"/>
    <xsd:element name="properties">
      <xsd:complexType>
        <xsd:sequence>
          <xsd:element name="documentManagement">
            <xsd:complexType>
              <xsd:all>
                <xsd:element ref="ns1:LargeFileSiz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rgeFileSize" ma:index="7" nillable="true" ma:displayName="Größe der verknüpften Datei" ma:hidden="true" ma:internalName="LargeFileSiz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cff0439b-19da-4279-b27a-772bc6e63f9d" ContentTypeId="0x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12BE08-E340-4E41-9C3D-3E9E03B69A7E}">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6FD7BC2B-511F-486C-B636-B1A32A7BCD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497940-E751-40E0-9B5C-259ECBD2FFB4}">
  <ds:schemaRefs>
    <ds:schemaRef ds:uri="Microsoft.SharePoint.Taxonomy.ContentTypeSync"/>
  </ds:schemaRefs>
</ds:datastoreItem>
</file>

<file path=customXml/itemProps4.xml><?xml version="1.0" encoding="utf-8"?>
<ds:datastoreItem xmlns:ds="http://schemas.openxmlformats.org/officeDocument/2006/customXml" ds:itemID="{3FC85120-A3A8-4D63-AA70-4DF6768CCA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Briefvorlage</Template>
  <TotalTime>0</TotalTime>
  <Pages>3</Pages>
  <Words>1135</Words>
  <Characters>6473</Characters>
  <Application>Microsoft Office Word</Application>
  <DocSecurity>0</DocSecurity>
  <Lines>53</Lines>
  <Paragraphs>15</Paragraphs>
  <ScaleCrop>false</ScaleCrop>
  <HeadingPairs>
    <vt:vector size="2" baseType="variant">
      <vt:variant>
        <vt:lpstr>Titel</vt:lpstr>
      </vt:variant>
      <vt:variant>
        <vt:i4>1</vt:i4>
      </vt:variant>
    </vt:vector>
  </HeadingPairs>
  <TitlesOfParts>
    <vt:vector size="1" baseType="lpstr">
      <vt:lpstr/>
    </vt:vector>
  </TitlesOfParts>
  <Company>FH St. Poelten</Company>
  <LinksUpToDate>false</LinksUpToDate>
  <CharactersWithSpaces>7593</CharactersWithSpaces>
  <SharedDoc>false</SharedDoc>
  <HLinks>
    <vt:vector size="6" baseType="variant">
      <vt:variant>
        <vt:i4>7602180</vt:i4>
      </vt:variant>
      <vt:variant>
        <vt:i4>0</vt:i4>
      </vt:variant>
      <vt:variant>
        <vt:i4>0</vt:i4>
      </vt:variant>
      <vt:variant>
        <vt:i4>5</vt:i4>
      </vt:variant>
      <vt:variant>
        <vt:lpwstr>mailto:presse@fhstp.ac.at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dkaser</dc:creator>
  <cp:lastModifiedBy>Hammer Mark</cp:lastModifiedBy>
  <cp:revision>136</cp:revision>
  <cp:lastPrinted>2009-04-23T08:03:00Z</cp:lastPrinted>
  <dcterms:created xsi:type="dcterms:W3CDTF">2012-10-23T06:58:00Z</dcterms:created>
  <dcterms:modified xsi:type="dcterms:W3CDTF">2021-04-30T12:47:00Z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0x010100F7D5639FB76647498A143A0DFE3B9D3B</vt:lpwstr>
  </property>
</Properties>
</file>