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3F41AB25" w:rsidR="00D22456" w:rsidRPr="006A32BE" w:rsidRDefault="0008520D" w:rsidP="0089119C">
      <w:pPr>
        <w:rPr>
          <w:b/>
          <w:sz w:val="32"/>
          <w:szCs w:val="32"/>
          <w:lang w:val="de-DE"/>
        </w:rPr>
      </w:pPr>
      <w:r>
        <w:rPr>
          <w:b/>
          <w:sz w:val="32"/>
          <w:szCs w:val="32"/>
          <w:lang w:val="de-DE"/>
        </w:rPr>
        <w:t>Besserer Zugang zur Gesundheit mit Digital Health</w:t>
      </w:r>
    </w:p>
    <w:p w14:paraId="4D8A26FD" w14:textId="7B7891D8" w:rsidR="00D22456" w:rsidRPr="006B2284" w:rsidRDefault="00375DAF" w:rsidP="0089119C">
      <w:pPr>
        <w:rPr>
          <w:sz w:val="32"/>
          <w:szCs w:val="32"/>
          <w:lang w:val="de-DE"/>
        </w:rPr>
      </w:pPr>
      <w:r>
        <w:rPr>
          <w:sz w:val="32"/>
          <w:szCs w:val="32"/>
          <w:lang w:val="de-DE"/>
        </w:rPr>
        <w:t xml:space="preserve">Bericht zur </w:t>
      </w:r>
      <w:proofErr w:type="spellStart"/>
      <w:proofErr w:type="gramStart"/>
      <w:r w:rsidR="0097798C" w:rsidRPr="0097798C">
        <w:rPr>
          <w:sz w:val="32"/>
          <w:szCs w:val="32"/>
          <w:lang w:val="de-DE"/>
        </w:rPr>
        <w:t>build.well</w:t>
      </w:r>
      <w:proofErr w:type="gramEnd"/>
      <w:r w:rsidR="0097798C" w:rsidRPr="0097798C">
        <w:rPr>
          <w:sz w:val="32"/>
          <w:szCs w:val="32"/>
          <w:lang w:val="de-DE"/>
        </w:rPr>
        <w:t>.being</w:t>
      </w:r>
      <w:proofErr w:type="spellEnd"/>
      <w:r w:rsidR="0097798C" w:rsidRPr="0097798C">
        <w:rPr>
          <w:sz w:val="32"/>
          <w:szCs w:val="32"/>
          <w:lang w:val="de-DE"/>
        </w:rPr>
        <w:t xml:space="preserve"> 2021 der </w:t>
      </w:r>
      <w:r>
        <w:rPr>
          <w:sz w:val="32"/>
          <w:szCs w:val="32"/>
          <w:lang w:val="de-DE"/>
        </w:rPr>
        <w:t>FH</w:t>
      </w:r>
      <w:r w:rsidR="0097798C" w:rsidRPr="0097798C">
        <w:rPr>
          <w:sz w:val="32"/>
          <w:szCs w:val="32"/>
          <w:lang w:val="de-DE"/>
        </w:rPr>
        <w:t xml:space="preserve"> St. </w:t>
      </w:r>
      <w:r w:rsidR="0097798C">
        <w:rPr>
          <w:sz w:val="32"/>
          <w:szCs w:val="32"/>
          <w:lang w:val="de-DE"/>
        </w:rPr>
        <w:t>Pölten</w:t>
      </w:r>
    </w:p>
    <w:p w14:paraId="48068CE1" w14:textId="77777777" w:rsidR="00D22456" w:rsidRPr="006B2284" w:rsidRDefault="00D22456" w:rsidP="0089119C">
      <w:pPr>
        <w:rPr>
          <w:sz w:val="32"/>
          <w:szCs w:val="32"/>
          <w:lang w:val="de-DE"/>
        </w:rPr>
      </w:pPr>
    </w:p>
    <w:p w14:paraId="3AF6D9BB" w14:textId="6FFFFDBB" w:rsidR="00C3343A" w:rsidRDefault="0097798C" w:rsidP="0089119C">
      <w:pPr>
        <w:rPr>
          <w:b/>
          <w:sz w:val="22"/>
          <w:szCs w:val="22"/>
          <w:lang w:val="de-DE"/>
        </w:rPr>
      </w:pPr>
      <w:r w:rsidRPr="0097798C">
        <w:rPr>
          <w:b/>
          <w:sz w:val="22"/>
          <w:szCs w:val="22"/>
          <w:lang w:val="de-DE"/>
        </w:rPr>
        <w:t xml:space="preserve">Die alljährliche </w:t>
      </w:r>
      <w:proofErr w:type="spellStart"/>
      <w:proofErr w:type="gramStart"/>
      <w:r w:rsidRPr="0097798C">
        <w:rPr>
          <w:b/>
          <w:sz w:val="22"/>
          <w:szCs w:val="22"/>
          <w:lang w:val="de-DE"/>
        </w:rPr>
        <w:t>build.well</w:t>
      </w:r>
      <w:proofErr w:type="gramEnd"/>
      <w:r w:rsidRPr="0097798C">
        <w:rPr>
          <w:b/>
          <w:sz w:val="22"/>
          <w:szCs w:val="22"/>
          <w:lang w:val="de-DE"/>
        </w:rPr>
        <w:t>.being</w:t>
      </w:r>
      <w:proofErr w:type="spellEnd"/>
      <w:r w:rsidRPr="0097798C">
        <w:rPr>
          <w:b/>
          <w:sz w:val="22"/>
          <w:szCs w:val="22"/>
          <w:lang w:val="de-DE"/>
        </w:rPr>
        <w:t xml:space="preserve"> ist eine kostenfreie Netzwerkveranstaltung für Fachkräfte aus dem Bereich Digital Healthcare. Angehörige von Gesundheitsberufen treffen auf Entwickler*innen, angewandte Forschung verschmilzt mit innovativen Ideen von Studierenden, Unternehmen können sich mit Start-ups und Expert*innen vernetzen.</w:t>
      </w:r>
      <w:r>
        <w:rPr>
          <w:b/>
          <w:sz w:val="22"/>
          <w:szCs w:val="22"/>
          <w:lang w:val="de-DE"/>
        </w:rPr>
        <w:t xml:space="preserve"> Schwerpunkt </w:t>
      </w:r>
      <w:r w:rsidR="00C81F41">
        <w:rPr>
          <w:b/>
          <w:sz w:val="22"/>
          <w:szCs w:val="22"/>
          <w:lang w:val="de-DE"/>
        </w:rPr>
        <w:t>bei der diesjährigen Veranstaltung war</w:t>
      </w:r>
      <w:r>
        <w:rPr>
          <w:b/>
          <w:sz w:val="22"/>
          <w:szCs w:val="22"/>
          <w:lang w:val="de-DE"/>
        </w:rPr>
        <w:t xml:space="preserve"> das Thema „Access all </w:t>
      </w:r>
      <w:proofErr w:type="spellStart"/>
      <w:r>
        <w:rPr>
          <w:b/>
          <w:sz w:val="22"/>
          <w:szCs w:val="22"/>
          <w:lang w:val="de-DE"/>
        </w:rPr>
        <w:t>areas</w:t>
      </w:r>
      <w:proofErr w:type="spellEnd"/>
      <w:r>
        <w:rPr>
          <w:b/>
          <w:sz w:val="22"/>
          <w:szCs w:val="22"/>
          <w:lang w:val="de-DE"/>
        </w:rPr>
        <w:t xml:space="preserve"> – wie in</w:t>
      </w:r>
      <w:r w:rsidR="009F7059">
        <w:rPr>
          <w:b/>
          <w:sz w:val="22"/>
          <w:szCs w:val="22"/>
          <w:lang w:val="de-DE"/>
        </w:rPr>
        <w:t>k</w:t>
      </w:r>
      <w:r>
        <w:rPr>
          <w:b/>
          <w:sz w:val="22"/>
          <w:szCs w:val="22"/>
          <w:lang w:val="de-DE"/>
        </w:rPr>
        <w:t>lusives Design eine inklusivere Gesellschaft formt“.</w:t>
      </w:r>
    </w:p>
    <w:p w14:paraId="790C9273" w14:textId="77777777" w:rsidR="0097798C" w:rsidRPr="00C3343A" w:rsidRDefault="0097798C" w:rsidP="0089119C">
      <w:pPr>
        <w:rPr>
          <w:sz w:val="22"/>
          <w:szCs w:val="22"/>
        </w:rPr>
      </w:pPr>
    </w:p>
    <w:p w14:paraId="04571F8B" w14:textId="6F87A72A" w:rsidR="00751EC4" w:rsidRPr="00BE3A0E" w:rsidRDefault="00D22456" w:rsidP="00751EC4">
      <w:pPr>
        <w:rPr>
          <w:sz w:val="22"/>
          <w:szCs w:val="22"/>
          <w:lang w:val="de-DE"/>
        </w:rPr>
      </w:pPr>
      <w:r w:rsidRPr="0097798C">
        <w:rPr>
          <w:b/>
          <w:sz w:val="22"/>
          <w:szCs w:val="22"/>
          <w:lang w:val="de-DE"/>
        </w:rPr>
        <w:t xml:space="preserve">St. Pölten, </w:t>
      </w:r>
      <w:r w:rsidR="00CB3A0B">
        <w:rPr>
          <w:b/>
          <w:sz w:val="22"/>
          <w:szCs w:val="22"/>
          <w:lang w:val="de-DE"/>
        </w:rPr>
        <w:t>21</w:t>
      </w:r>
      <w:r w:rsidRPr="0097798C">
        <w:rPr>
          <w:b/>
          <w:sz w:val="22"/>
          <w:szCs w:val="22"/>
          <w:lang w:val="de-DE"/>
        </w:rPr>
        <w:t>.</w:t>
      </w:r>
      <w:r w:rsidR="00F95CAD" w:rsidRPr="0097798C">
        <w:rPr>
          <w:b/>
          <w:sz w:val="22"/>
          <w:szCs w:val="22"/>
          <w:lang w:val="de-DE"/>
        </w:rPr>
        <w:t>06</w:t>
      </w:r>
      <w:r w:rsidRPr="0097798C">
        <w:rPr>
          <w:b/>
          <w:sz w:val="22"/>
          <w:szCs w:val="22"/>
          <w:lang w:val="de-DE"/>
        </w:rPr>
        <w:t>.20</w:t>
      </w:r>
      <w:r w:rsidR="00D75E94" w:rsidRPr="0097798C">
        <w:rPr>
          <w:b/>
          <w:sz w:val="22"/>
          <w:szCs w:val="22"/>
          <w:lang w:val="de-DE"/>
        </w:rPr>
        <w:t>2</w:t>
      </w:r>
      <w:r w:rsidR="008942DF" w:rsidRPr="0097798C">
        <w:rPr>
          <w:b/>
          <w:sz w:val="22"/>
          <w:szCs w:val="22"/>
          <w:lang w:val="de-DE"/>
        </w:rPr>
        <w:t>1</w:t>
      </w:r>
      <w:r w:rsidRPr="0097798C">
        <w:rPr>
          <w:sz w:val="22"/>
          <w:szCs w:val="22"/>
          <w:lang w:val="de-DE"/>
        </w:rPr>
        <w:t xml:space="preserve"> – </w:t>
      </w:r>
      <w:r w:rsidR="0097798C" w:rsidRPr="00BE3A0E">
        <w:rPr>
          <w:sz w:val="22"/>
          <w:szCs w:val="22"/>
          <w:lang w:val="de-DE"/>
        </w:rPr>
        <w:t>Der</w:t>
      </w:r>
      <w:r w:rsidR="003262B2" w:rsidRPr="00BE3A0E">
        <w:rPr>
          <w:sz w:val="22"/>
          <w:szCs w:val="22"/>
          <w:lang w:val="de-DE"/>
        </w:rPr>
        <w:t xml:space="preserve"> kurze Nachmittag </w:t>
      </w:r>
      <w:r w:rsidR="008F5740">
        <w:rPr>
          <w:sz w:val="22"/>
          <w:szCs w:val="22"/>
          <w:lang w:val="de-DE"/>
        </w:rPr>
        <w:t xml:space="preserve">mit über 100 Teilnehmer*innen </w:t>
      </w:r>
      <w:r w:rsidR="003262B2" w:rsidRPr="00BE3A0E">
        <w:rPr>
          <w:sz w:val="22"/>
          <w:szCs w:val="22"/>
          <w:lang w:val="de-DE"/>
        </w:rPr>
        <w:t>startet</w:t>
      </w:r>
      <w:r w:rsidR="00C81F41">
        <w:rPr>
          <w:sz w:val="22"/>
          <w:szCs w:val="22"/>
          <w:lang w:val="de-DE"/>
        </w:rPr>
        <w:t>e</w:t>
      </w:r>
      <w:r w:rsidR="003262B2" w:rsidRPr="00BE3A0E">
        <w:rPr>
          <w:sz w:val="22"/>
          <w:szCs w:val="22"/>
          <w:lang w:val="de-DE"/>
        </w:rPr>
        <w:t xml:space="preserve"> mit einem Plädoyer für inklusives Design und Barrierefreiheit für alle</w:t>
      </w:r>
      <w:r w:rsidR="00465D91">
        <w:rPr>
          <w:sz w:val="22"/>
          <w:szCs w:val="22"/>
          <w:lang w:val="de-DE"/>
        </w:rPr>
        <w:t xml:space="preserve">. </w:t>
      </w:r>
      <w:r w:rsidR="00751EC4" w:rsidRPr="00BE3A0E">
        <w:rPr>
          <w:sz w:val="22"/>
          <w:szCs w:val="22"/>
          <w:lang w:val="de-DE"/>
        </w:rPr>
        <w:t>Die Keynote zum Thema „</w:t>
      </w:r>
      <w:proofErr w:type="spellStart"/>
      <w:r w:rsidR="00751EC4" w:rsidRPr="00BE3A0E">
        <w:rPr>
          <w:sz w:val="22"/>
          <w:szCs w:val="22"/>
          <w:lang w:val="de-DE"/>
        </w:rPr>
        <w:t>Accessibility</w:t>
      </w:r>
      <w:proofErr w:type="spellEnd"/>
      <w:r w:rsidR="00751EC4" w:rsidRPr="00BE3A0E">
        <w:rPr>
          <w:sz w:val="22"/>
          <w:szCs w:val="22"/>
          <w:lang w:val="de-DE"/>
        </w:rPr>
        <w:t xml:space="preserve"> und </w:t>
      </w:r>
      <w:proofErr w:type="spellStart"/>
      <w:r w:rsidR="00751EC4" w:rsidRPr="00BE3A0E">
        <w:rPr>
          <w:sz w:val="22"/>
          <w:szCs w:val="22"/>
          <w:lang w:val="de-DE"/>
        </w:rPr>
        <w:t>Assistive</w:t>
      </w:r>
      <w:proofErr w:type="spellEnd"/>
      <w:r w:rsidR="00751EC4" w:rsidRPr="00BE3A0E">
        <w:rPr>
          <w:sz w:val="22"/>
          <w:szCs w:val="22"/>
          <w:lang w:val="de-DE"/>
        </w:rPr>
        <w:t xml:space="preserve"> Technology </w:t>
      </w:r>
      <w:r w:rsidR="00751EC4">
        <w:rPr>
          <w:sz w:val="22"/>
          <w:szCs w:val="22"/>
          <w:lang w:val="de-DE"/>
        </w:rPr>
        <w:t>–</w:t>
      </w:r>
      <w:r w:rsidR="00751EC4" w:rsidRPr="00BE3A0E">
        <w:rPr>
          <w:sz w:val="22"/>
          <w:szCs w:val="22"/>
          <w:lang w:val="de-DE"/>
        </w:rPr>
        <w:t xml:space="preserve"> </w:t>
      </w:r>
      <w:r w:rsidR="00751EC4">
        <w:rPr>
          <w:sz w:val="22"/>
          <w:szCs w:val="22"/>
          <w:lang w:val="de-DE"/>
        </w:rPr>
        <w:t>w</w:t>
      </w:r>
      <w:r w:rsidR="00751EC4" w:rsidRPr="00BE3A0E">
        <w:rPr>
          <w:sz w:val="22"/>
          <w:szCs w:val="22"/>
          <w:lang w:val="de-DE"/>
        </w:rPr>
        <w:t xml:space="preserve">o partizipatives Design für eine inklusivere Gesellschaft beginnt“ </w:t>
      </w:r>
      <w:r w:rsidR="00751EC4">
        <w:rPr>
          <w:sz w:val="22"/>
          <w:szCs w:val="22"/>
          <w:lang w:val="de-DE"/>
        </w:rPr>
        <w:t>hielt</w:t>
      </w:r>
      <w:r w:rsidR="00751EC4" w:rsidRPr="00BE3A0E">
        <w:rPr>
          <w:sz w:val="22"/>
          <w:szCs w:val="22"/>
          <w:lang w:val="de-DE"/>
        </w:rPr>
        <w:t xml:space="preserve"> Klaus </w:t>
      </w:r>
      <w:proofErr w:type="spellStart"/>
      <w:r w:rsidR="00751EC4" w:rsidRPr="00BE3A0E">
        <w:rPr>
          <w:sz w:val="22"/>
          <w:szCs w:val="22"/>
          <w:lang w:val="de-DE"/>
        </w:rPr>
        <w:t>Miesenberger</w:t>
      </w:r>
      <w:proofErr w:type="spellEnd"/>
      <w:r w:rsidR="00751EC4">
        <w:rPr>
          <w:sz w:val="22"/>
          <w:szCs w:val="22"/>
          <w:lang w:val="de-DE"/>
        </w:rPr>
        <w:t>,</w:t>
      </w:r>
      <w:r w:rsidR="00751EC4" w:rsidRPr="00BE3A0E">
        <w:rPr>
          <w:sz w:val="22"/>
          <w:szCs w:val="22"/>
          <w:lang w:val="de-DE"/>
        </w:rPr>
        <w:t xml:space="preserve"> Vor</w:t>
      </w:r>
      <w:r w:rsidR="00751EC4">
        <w:rPr>
          <w:sz w:val="22"/>
          <w:szCs w:val="22"/>
          <w:lang w:val="de-DE"/>
        </w:rPr>
        <w:t>s</w:t>
      </w:r>
      <w:r w:rsidR="00751EC4" w:rsidRPr="00BE3A0E">
        <w:rPr>
          <w:sz w:val="22"/>
          <w:szCs w:val="22"/>
          <w:lang w:val="de-DE"/>
        </w:rPr>
        <w:t>tand des Institut</w:t>
      </w:r>
      <w:r w:rsidR="00751EC4">
        <w:rPr>
          <w:sz w:val="22"/>
          <w:szCs w:val="22"/>
          <w:lang w:val="de-DE"/>
        </w:rPr>
        <w:t>s</w:t>
      </w:r>
      <w:r w:rsidR="00751EC4" w:rsidRPr="00BE3A0E">
        <w:rPr>
          <w:sz w:val="22"/>
          <w:szCs w:val="22"/>
          <w:lang w:val="de-DE"/>
        </w:rPr>
        <w:t xml:space="preserve"> </w:t>
      </w:r>
      <w:r w:rsidR="00751EC4">
        <w:rPr>
          <w:sz w:val="22"/>
          <w:szCs w:val="22"/>
          <w:lang w:val="de-DE"/>
        </w:rPr>
        <w:t>„</w:t>
      </w:r>
      <w:r w:rsidR="00751EC4" w:rsidRPr="00BE3A0E">
        <w:rPr>
          <w:sz w:val="22"/>
          <w:szCs w:val="22"/>
          <w:lang w:val="de-DE"/>
        </w:rPr>
        <w:t>Integriert S</w:t>
      </w:r>
      <w:r w:rsidR="00751EC4">
        <w:rPr>
          <w:sz w:val="22"/>
          <w:szCs w:val="22"/>
          <w:lang w:val="de-DE"/>
        </w:rPr>
        <w:t>t</w:t>
      </w:r>
      <w:r w:rsidR="00751EC4" w:rsidRPr="00BE3A0E">
        <w:rPr>
          <w:sz w:val="22"/>
          <w:szCs w:val="22"/>
          <w:lang w:val="de-DE"/>
        </w:rPr>
        <w:t xml:space="preserve">udieren“ der </w:t>
      </w:r>
      <w:proofErr w:type="gramStart"/>
      <w:r w:rsidR="00751EC4" w:rsidRPr="00BE3A0E">
        <w:rPr>
          <w:sz w:val="22"/>
          <w:szCs w:val="22"/>
          <w:lang w:val="de-DE"/>
        </w:rPr>
        <w:t>J</w:t>
      </w:r>
      <w:r w:rsidR="00751EC4">
        <w:rPr>
          <w:sz w:val="22"/>
          <w:szCs w:val="22"/>
          <w:lang w:val="de-DE"/>
        </w:rPr>
        <w:t>o</w:t>
      </w:r>
      <w:r w:rsidR="00751EC4" w:rsidRPr="00BE3A0E">
        <w:rPr>
          <w:sz w:val="22"/>
          <w:szCs w:val="22"/>
          <w:lang w:val="de-DE"/>
        </w:rPr>
        <w:t>hannes Kepler Universität</w:t>
      </w:r>
      <w:proofErr w:type="gramEnd"/>
      <w:r w:rsidR="00751EC4" w:rsidRPr="00BE3A0E">
        <w:rPr>
          <w:sz w:val="22"/>
          <w:szCs w:val="22"/>
          <w:lang w:val="de-DE"/>
        </w:rPr>
        <w:t xml:space="preserve"> Linz.</w:t>
      </w:r>
    </w:p>
    <w:p w14:paraId="463889C8" w14:textId="1D61BB50" w:rsidR="00751EC4" w:rsidRDefault="00751EC4" w:rsidP="003262B2">
      <w:pPr>
        <w:rPr>
          <w:sz w:val="22"/>
          <w:szCs w:val="22"/>
          <w:lang w:val="de-DE"/>
        </w:rPr>
      </w:pPr>
    </w:p>
    <w:p w14:paraId="69BC27D1" w14:textId="3E83A468" w:rsidR="00751EC4" w:rsidRDefault="00A31D75" w:rsidP="003262B2">
      <w:pPr>
        <w:rPr>
          <w:sz w:val="22"/>
          <w:szCs w:val="22"/>
          <w:lang w:val="de-DE"/>
        </w:rPr>
      </w:pPr>
      <w:r w:rsidRPr="00A31D75">
        <w:rPr>
          <w:sz w:val="22"/>
          <w:szCs w:val="22"/>
          <w:lang w:val="de-DE"/>
        </w:rPr>
        <w:t>„Wir sind überwältig</w:t>
      </w:r>
      <w:r w:rsidR="003B7DBB">
        <w:rPr>
          <w:sz w:val="22"/>
          <w:szCs w:val="22"/>
          <w:lang w:val="de-DE"/>
        </w:rPr>
        <w:t>t</w:t>
      </w:r>
      <w:r w:rsidRPr="00A31D75">
        <w:rPr>
          <w:sz w:val="22"/>
          <w:szCs w:val="22"/>
          <w:lang w:val="de-DE"/>
        </w:rPr>
        <w:t xml:space="preserve"> von der Geschwindigkeit und umfassenden Durchdringung der Digitalisierung. Vom wissenschaftlichen Fokus in beinahe allen Disziplinen bis hin zum breiten öffentlichen und medialen Diskurs</w:t>
      </w:r>
      <w:r w:rsidR="008F5740">
        <w:rPr>
          <w:sz w:val="22"/>
          <w:szCs w:val="22"/>
          <w:lang w:val="de-DE"/>
        </w:rPr>
        <w:t xml:space="preserve"> wird </w:t>
      </w:r>
      <w:r w:rsidRPr="00A31D75">
        <w:rPr>
          <w:sz w:val="22"/>
          <w:szCs w:val="22"/>
          <w:lang w:val="de-DE"/>
        </w:rPr>
        <w:t>alles von Digitalisierung</w:t>
      </w:r>
      <w:r w:rsidR="008F5740">
        <w:rPr>
          <w:sz w:val="22"/>
          <w:szCs w:val="22"/>
          <w:lang w:val="de-DE"/>
        </w:rPr>
        <w:t xml:space="preserve"> überdeckt</w:t>
      </w:r>
      <w:r w:rsidRPr="00A31D75">
        <w:rPr>
          <w:sz w:val="22"/>
          <w:szCs w:val="22"/>
          <w:lang w:val="de-DE"/>
        </w:rPr>
        <w:t>. Wir dürfen dabei, vor allem wenn es um den Gesundheitsbereich</w:t>
      </w:r>
      <w:r w:rsidR="00112554">
        <w:rPr>
          <w:sz w:val="22"/>
          <w:szCs w:val="22"/>
          <w:lang w:val="de-DE"/>
        </w:rPr>
        <w:t xml:space="preserve"> geht, </w:t>
      </w:r>
      <w:r w:rsidRPr="00A31D75">
        <w:rPr>
          <w:sz w:val="22"/>
          <w:szCs w:val="22"/>
          <w:lang w:val="de-DE"/>
        </w:rPr>
        <w:t>ältere und behinderte Menschen nicht aus den Augen verlieren</w:t>
      </w:r>
      <w:r w:rsidR="00CE7F18">
        <w:rPr>
          <w:sz w:val="22"/>
          <w:szCs w:val="22"/>
          <w:lang w:val="de-DE"/>
        </w:rPr>
        <w:t>.</w:t>
      </w:r>
      <w:r w:rsidRPr="00A31D75">
        <w:rPr>
          <w:sz w:val="22"/>
          <w:szCs w:val="22"/>
          <w:lang w:val="de-DE"/>
        </w:rPr>
        <w:t xml:space="preserve"> Digitalisierung </w:t>
      </w:r>
      <w:r w:rsidR="00CE7F18">
        <w:rPr>
          <w:sz w:val="22"/>
          <w:szCs w:val="22"/>
          <w:lang w:val="de-DE"/>
        </w:rPr>
        <w:t xml:space="preserve">ist </w:t>
      </w:r>
      <w:r w:rsidRPr="00A31D75">
        <w:rPr>
          <w:sz w:val="22"/>
          <w:szCs w:val="22"/>
          <w:lang w:val="de-DE"/>
        </w:rPr>
        <w:t xml:space="preserve">nur </w:t>
      </w:r>
      <w:r w:rsidR="00CE7F18">
        <w:rPr>
          <w:sz w:val="22"/>
          <w:szCs w:val="22"/>
          <w:lang w:val="de-DE"/>
        </w:rPr>
        <w:t xml:space="preserve">dann </w:t>
      </w:r>
      <w:r w:rsidRPr="00A31D75">
        <w:rPr>
          <w:sz w:val="22"/>
          <w:szCs w:val="22"/>
          <w:lang w:val="de-DE"/>
        </w:rPr>
        <w:t>nützlich</w:t>
      </w:r>
      <w:r w:rsidR="008F5740">
        <w:rPr>
          <w:sz w:val="22"/>
          <w:szCs w:val="22"/>
          <w:lang w:val="de-DE"/>
        </w:rPr>
        <w:t xml:space="preserve"> und findet Akzeptanz</w:t>
      </w:r>
      <w:r w:rsidR="00317AB8">
        <w:rPr>
          <w:sz w:val="22"/>
          <w:szCs w:val="22"/>
          <w:lang w:val="de-DE"/>
        </w:rPr>
        <w:t>, wenn sie</w:t>
      </w:r>
      <w:r w:rsidRPr="00A31D75">
        <w:rPr>
          <w:sz w:val="22"/>
          <w:szCs w:val="22"/>
          <w:lang w:val="de-DE"/>
        </w:rPr>
        <w:t xml:space="preserve"> lebenspraktische Werkzeug</w:t>
      </w:r>
      <w:r w:rsidR="00317AB8">
        <w:rPr>
          <w:sz w:val="22"/>
          <w:szCs w:val="22"/>
          <w:lang w:val="de-DE"/>
        </w:rPr>
        <w:t>e</w:t>
      </w:r>
      <w:r w:rsidRPr="00A31D75">
        <w:rPr>
          <w:sz w:val="22"/>
          <w:szCs w:val="22"/>
          <w:lang w:val="de-DE"/>
        </w:rPr>
        <w:t xml:space="preserve"> </w:t>
      </w:r>
      <w:r w:rsidR="009121D8">
        <w:rPr>
          <w:sz w:val="22"/>
          <w:szCs w:val="22"/>
          <w:lang w:val="de-DE"/>
        </w:rPr>
        <w:t>liefert und</w:t>
      </w:r>
      <w:r w:rsidRPr="00A31D75">
        <w:rPr>
          <w:sz w:val="22"/>
          <w:szCs w:val="22"/>
          <w:lang w:val="de-DE"/>
        </w:rPr>
        <w:t xml:space="preserve"> die Schnittstelle zum Menschen gut funktioniert. Dabei spielen </w:t>
      </w:r>
      <w:r w:rsidR="00465D91">
        <w:rPr>
          <w:sz w:val="22"/>
          <w:szCs w:val="22"/>
          <w:lang w:val="de-DE"/>
        </w:rPr>
        <w:t>a</w:t>
      </w:r>
      <w:r w:rsidRPr="00A31D75">
        <w:rPr>
          <w:sz w:val="22"/>
          <w:szCs w:val="22"/>
          <w:lang w:val="de-DE"/>
        </w:rPr>
        <w:t>ssistierende Technologien und Barrierefreiheit eine zentrale Rolle</w:t>
      </w:r>
      <w:r>
        <w:rPr>
          <w:sz w:val="22"/>
          <w:szCs w:val="22"/>
          <w:lang w:val="de-DE"/>
        </w:rPr>
        <w:t xml:space="preserve">“, sagt </w:t>
      </w:r>
      <w:proofErr w:type="spellStart"/>
      <w:r>
        <w:rPr>
          <w:sz w:val="22"/>
          <w:szCs w:val="22"/>
          <w:lang w:val="de-DE"/>
        </w:rPr>
        <w:t>Miesenberger</w:t>
      </w:r>
      <w:proofErr w:type="spellEnd"/>
      <w:r>
        <w:rPr>
          <w:sz w:val="22"/>
          <w:szCs w:val="22"/>
          <w:lang w:val="de-DE"/>
        </w:rPr>
        <w:t>, der in seinem Vortrag</w:t>
      </w:r>
      <w:r w:rsidRPr="00A31D75">
        <w:rPr>
          <w:sz w:val="22"/>
          <w:szCs w:val="22"/>
          <w:lang w:val="de-DE"/>
        </w:rPr>
        <w:t xml:space="preserve"> einen Vorschlag mit 7 Punkten</w:t>
      </w:r>
      <w:r>
        <w:rPr>
          <w:sz w:val="22"/>
          <w:szCs w:val="22"/>
          <w:lang w:val="de-DE"/>
        </w:rPr>
        <w:t xml:space="preserve"> präsentierte</w:t>
      </w:r>
      <w:r w:rsidRPr="00A31D75">
        <w:rPr>
          <w:sz w:val="22"/>
          <w:szCs w:val="22"/>
          <w:lang w:val="de-DE"/>
        </w:rPr>
        <w:t>, wie dies Teil von Forschung, Entwicklung und Praxis werden kann.</w:t>
      </w:r>
    </w:p>
    <w:p w14:paraId="6F8A4077" w14:textId="25D80746" w:rsidR="00751EC4" w:rsidRDefault="00751EC4" w:rsidP="00751EC4">
      <w:pPr>
        <w:rPr>
          <w:sz w:val="22"/>
          <w:szCs w:val="22"/>
          <w:lang w:val="de-DE"/>
        </w:rPr>
      </w:pPr>
    </w:p>
    <w:p w14:paraId="2FD6FC61" w14:textId="0F3D92EF" w:rsidR="00751EC4" w:rsidRPr="0021035E" w:rsidRDefault="0021035E" w:rsidP="00751EC4">
      <w:pPr>
        <w:rPr>
          <w:b/>
          <w:sz w:val="22"/>
          <w:szCs w:val="22"/>
          <w:lang w:val="de-DE"/>
        </w:rPr>
      </w:pPr>
      <w:r>
        <w:rPr>
          <w:b/>
          <w:sz w:val="22"/>
          <w:szCs w:val="22"/>
          <w:lang w:val="de-DE"/>
        </w:rPr>
        <w:t>Mit Eye-Tracking gegen Kurzsichtigkeit</w:t>
      </w:r>
    </w:p>
    <w:p w14:paraId="659CD6B9" w14:textId="27445065" w:rsidR="00751EC4" w:rsidRPr="00BE3A0E" w:rsidRDefault="00751EC4" w:rsidP="00751EC4">
      <w:pPr>
        <w:rPr>
          <w:sz w:val="22"/>
          <w:szCs w:val="22"/>
          <w:lang w:val="de-DE"/>
        </w:rPr>
      </w:pPr>
      <w:r w:rsidRPr="00FA5BD9">
        <w:rPr>
          <w:sz w:val="22"/>
          <w:szCs w:val="22"/>
          <w:lang w:val="de-DE"/>
        </w:rPr>
        <w:t xml:space="preserve">Vanessa Leung vom Center </w:t>
      </w:r>
      <w:proofErr w:type="spellStart"/>
      <w:r w:rsidRPr="00FA5BD9">
        <w:rPr>
          <w:sz w:val="22"/>
          <w:szCs w:val="22"/>
          <w:lang w:val="de-DE"/>
        </w:rPr>
        <w:t>for</w:t>
      </w:r>
      <w:proofErr w:type="spellEnd"/>
      <w:r w:rsidRPr="00FA5BD9">
        <w:rPr>
          <w:sz w:val="22"/>
          <w:szCs w:val="22"/>
          <w:lang w:val="de-DE"/>
        </w:rPr>
        <w:t xml:space="preserve"> Digital Health and </w:t>
      </w:r>
      <w:proofErr w:type="spellStart"/>
      <w:r w:rsidRPr="00FA5BD9">
        <w:rPr>
          <w:sz w:val="22"/>
          <w:szCs w:val="22"/>
          <w:lang w:val="de-DE"/>
        </w:rPr>
        <w:t>Social</w:t>
      </w:r>
      <w:proofErr w:type="spellEnd"/>
      <w:r w:rsidRPr="00FA5BD9">
        <w:rPr>
          <w:sz w:val="22"/>
          <w:szCs w:val="22"/>
          <w:lang w:val="de-DE"/>
        </w:rPr>
        <w:t xml:space="preserve"> Innovation der FH St. Pölten berichtet</w:t>
      </w:r>
      <w:r w:rsidR="0021035E" w:rsidRPr="00FA5BD9">
        <w:rPr>
          <w:sz w:val="22"/>
          <w:szCs w:val="22"/>
          <w:lang w:val="de-DE"/>
        </w:rPr>
        <w:t>e</w:t>
      </w:r>
      <w:r w:rsidRPr="00FA5BD9">
        <w:rPr>
          <w:sz w:val="22"/>
          <w:szCs w:val="22"/>
          <w:lang w:val="de-DE"/>
        </w:rPr>
        <w:t xml:space="preserve"> aus dem Projekt „</w:t>
      </w:r>
      <w:proofErr w:type="spellStart"/>
      <w:r w:rsidRPr="00FA5BD9">
        <w:rPr>
          <w:sz w:val="22"/>
          <w:szCs w:val="22"/>
          <w:lang w:val="de-DE"/>
        </w:rPr>
        <w:t>Taking</w:t>
      </w:r>
      <w:proofErr w:type="spellEnd"/>
      <w:r w:rsidRPr="00FA5BD9">
        <w:rPr>
          <w:sz w:val="22"/>
          <w:szCs w:val="22"/>
          <w:lang w:val="de-DE"/>
        </w:rPr>
        <w:t xml:space="preserve"> Eye-Tracking </w:t>
      </w:r>
      <w:proofErr w:type="spellStart"/>
      <w:r w:rsidRPr="00FA5BD9">
        <w:rPr>
          <w:sz w:val="22"/>
          <w:szCs w:val="22"/>
          <w:lang w:val="de-DE"/>
        </w:rPr>
        <w:t>to</w:t>
      </w:r>
      <w:proofErr w:type="spellEnd"/>
      <w:r w:rsidRPr="00FA5BD9">
        <w:rPr>
          <w:sz w:val="22"/>
          <w:szCs w:val="22"/>
          <w:lang w:val="de-DE"/>
        </w:rPr>
        <w:t xml:space="preserve"> </w:t>
      </w:r>
      <w:proofErr w:type="spellStart"/>
      <w:r w:rsidRPr="00FA5BD9">
        <w:rPr>
          <w:sz w:val="22"/>
          <w:szCs w:val="22"/>
          <w:lang w:val="de-DE"/>
        </w:rPr>
        <w:t>the</w:t>
      </w:r>
      <w:proofErr w:type="spellEnd"/>
      <w:r w:rsidRPr="00FA5BD9">
        <w:rPr>
          <w:sz w:val="22"/>
          <w:szCs w:val="22"/>
          <w:lang w:val="de-DE"/>
        </w:rPr>
        <w:t xml:space="preserve"> Real World“</w:t>
      </w:r>
      <w:r w:rsidR="0021035E" w:rsidRPr="00FA5BD9">
        <w:rPr>
          <w:sz w:val="22"/>
          <w:szCs w:val="22"/>
          <w:lang w:val="de-DE"/>
        </w:rPr>
        <w:t xml:space="preserve">. </w:t>
      </w:r>
      <w:r w:rsidR="0021035E" w:rsidRPr="0021035E">
        <w:rPr>
          <w:sz w:val="22"/>
          <w:szCs w:val="22"/>
          <w:lang w:val="de-DE"/>
        </w:rPr>
        <w:t>Es</w:t>
      </w:r>
      <w:r w:rsidR="0021035E">
        <w:rPr>
          <w:sz w:val="22"/>
          <w:szCs w:val="22"/>
          <w:lang w:val="de-DE"/>
        </w:rPr>
        <w:t xml:space="preserve"> nutzt</w:t>
      </w:r>
      <w:r w:rsidRPr="00BE3A0E">
        <w:rPr>
          <w:sz w:val="22"/>
          <w:szCs w:val="22"/>
          <w:lang w:val="de-DE"/>
        </w:rPr>
        <w:t xml:space="preserve"> Eye-Tracking- und Sensortechnologie </w:t>
      </w:r>
      <w:r w:rsidR="0021035E">
        <w:rPr>
          <w:sz w:val="22"/>
          <w:szCs w:val="22"/>
          <w:lang w:val="de-DE"/>
        </w:rPr>
        <w:t>zum Beobachten</w:t>
      </w:r>
      <w:r w:rsidRPr="00BE3A0E">
        <w:rPr>
          <w:sz w:val="22"/>
          <w:szCs w:val="22"/>
          <w:lang w:val="de-DE"/>
        </w:rPr>
        <w:t xml:space="preserve"> der Sehgewohnheiten von Kindern in der Schule</w:t>
      </w:r>
      <w:r w:rsidR="0021035E">
        <w:rPr>
          <w:sz w:val="22"/>
          <w:szCs w:val="22"/>
          <w:lang w:val="de-DE"/>
        </w:rPr>
        <w:t xml:space="preserve">, </w:t>
      </w:r>
      <w:r w:rsidR="00465D91">
        <w:rPr>
          <w:sz w:val="22"/>
          <w:szCs w:val="22"/>
          <w:lang w:val="de-DE"/>
        </w:rPr>
        <w:t>um</w:t>
      </w:r>
      <w:r w:rsidR="0021035E">
        <w:rPr>
          <w:sz w:val="22"/>
          <w:szCs w:val="22"/>
          <w:lang w:val="de-DE"/>
        </w:rPr>
        <w:t xml:space="preserve"> Kurzsichtigkeit </w:t>
      </w:r>
      <w:r w:rsidR="00B721E2">
        <w:rPr>
          <w:sz w:val="22"/>
          <w:szCs w:val="22"/>
          <w:lang w:val="de-DE"/>
        </w:rPr>
        <w:t>vorzubeugen</w:t>
      </w:r>
      <w:r w:rsidR="0021035E">
        <w:rPr>
          <w:sz w:val="22"/>
          <w:szCs w:val="22"/>
          <w:lang w:val="de-DE"/>
        </w:rPr>
        <w:t>. Denn d</w:t>
      </w:r>
      <w:r w:rsidR="0021035E" w:rsidRPr="0021035E">
        <w:rPr>
          <w:sz w:val="22"/>
          <w:szCs w:val="22"/>
          <w:lang w:val="de-DE"/>
        </w:rPr>
        <w:t xml:space="preserve">urch </w:t>
      </w:r>
      <w:r w:rsidR="0021035E">
        <w:rPr>
          <w:sz w:val="22"/>
          <w:szCs w:val="22"/>
          <w:lang w:val="de-DE"/>
        </w:rPr>
        <w:t xml:space="preserve">die </w:t>
      </w:r>
      <w:r w:rsidR="0021035E" w:rsidRPr="0021035E">
        <w:rPr>
          <w:sz w:val="22"/>
          <w:szCs w:val="22"/>
          <w:lang w:val="de-DE"/>
        </w:rPr>
        <w:t xml:space="preserve">erhöhte Bildschirmzeit vor allem während der Pandemie nimmt die Kurzsichtigkeit unter Kindern </w:t>
      </w:r>
      <w:r w:rsidR="00DF5011">
        <w:rPr>
          <w:sz w:val="22"/>
          <w:szCs w:val="22"/>
          <w:lang w:val="de-DE"/>
        </w:rPr>
        <w:t xml:space="preserve">stark </w:t>
      </w:r>
      <w:r w:rsidR="0021035E" w:rsidRPr="0021035E">
        <w:rPr>
          <w:sz w:val="22"/>
          <w:szCs w:val="22"/>
          <w:lang w:val="de-DE"/>
        </w:rPr>
        <w:t>zu</w:t>
      </w:r>
      <w:r w:rsidR="0021035E">
        <w:rPr>
          <w:sz w:val="22"/>
          <w:szCs w:val="22"/>
          <w:lang w:val="de-DE"/>
        </w:rPr>
        <w:t>.</w:t>
      </w:r>
    </w:p>
    <w:p w14:paraId="6B9BCD96" w14:textId="77777777" w:rsidR="00751EC4" w:rsidRPr="00BE3A0E" w:rsidRDefault="00751EC4" w:rsidP="00751EC4">
      <w:pPr>
        <w:rPr>
          <w:sz w:val="22"/>
          <w:szCs w:val="22"/>
          <w:lang w:val="de-DE"/>
        </w:rPr>
      </w:pPr>
    </w:p>
    <w:p w14:paraId="66E56FC0" w14:textId="1F62E295" w:rsidR="00751EC4" w:rsidRDefault="00EC4B26" w:rsidP="003262B2">
      <w:pPr>
        <w:rPr>
          <w:sz w:val="22"/>
          <w:szCs w:val="22"/>
          <w:lang w:val="de-DE"/>
        </w:rPr>
      </w:pPr>
      <w:r>
        <w:rPr>
          <w:sz w:val="22"/>
          <w:szCs w:val="22"/>
          <w:lang w:val="de-DE"/>
        </w:rPr>
        <w:t>„</w:t>
      </w:r>
      <w:r w:rsidRPr="00EC4B26">
        <w:rPr>
          <w:sz w:val="22"/>
          <w:szCs w:val="22"/>
          <w:lang w:val="de-DE"/>
        </w:rPr>
        <w:t xml:space="preserve">Die vermehrte Kurzsichtigkeit </w:t>
      </w:r>
      <w:r>
        <w:rPr>
          <w:sz w:val="22"/>
          <w:szCs w:val="22"/>
          <w:lang w:val="de-DE"/>
        </w:rPr>
        <w:t>bei</w:t>
      </w:r>
      <w:r w:rsidRPr="00EC4B26">
        <w:rPr>
          <w:sz w:val="22"/>
          <w:szCs w:val="22"/>
          <w:lang w:val="de-DE"/>
        </w:rPr>
        <w:t xml:space="preserve"> Kindern hängt von Lebensgewohnheiten ab, die schwierig zu beobachten sind. Wir haben Blickerfassung und Sensortechnologie zusammengebracht, um das visuelle Verhalten der Kinder quantitativ zu messen. Mit dieser Technologie können wir viele Verhaltensmuster des tägliche</w:t>
      </w:r>
      <w:r>
        <w:rPr>
          <w:sz w:val="22"/>
          <w:szCs w:val="22"/>
          <w:lang w:val="de-DE"/>
        </w:rPr>
        <w:t>n</w:t>
      </w:r>
      <w:r w:rsidRPr="00EC4B26">
        <w:rPr>
          <w:sz w:val="22"/>
          <w:szCs w:val="22"/>
          <w:lang w:val="de-DE"/>
        </w:rPr>
        <w:t xml:space="preserve"> Lebens studieren, für die noch keine verlässlichen Daten vorliegen</w:t>
      </w:r>
      <w:r>
        <w:rPr>
          <w:sz w:val="22"/>
          <w:szCs w:val="22"/>
          <w:lang w:val="de-DE"/>
        </w:rPr>
        <w:t>“, erklärt Leung.</w:t>
      </w:r>
    </w:p>
    <w:p w14:paraId="2F9B21D5" w14:textId="77777777" w:rsidR="00EC4B26" w:rsidRDefault="00EC4B26" w:rsidP="003262B2">
      <w:pPr>
        <w:rPr>
          <w:sz w:val="22"/>
          <w:szCs w:val="22"/>
          <w:lang w:val="de-DE"/>
        </w:rPr>
      </w:pPr>
    </w:p>
    <w:p w14:paraId="26F8C540" w14:textId="38D1916F" w:rsidR="00751EC4" w:rsidRPr="00751EC4" w:rsidRDefault="00751EC4" w:rsidP="003262B2">
      <w:pPr>
        <w:rPr>
          <w:b/>
          <w:sz w:val="22"/>
          <w:szCs w:val="22"/>
          <w:lang w:val="de-DE"/>
        </w:rPr>
      </w:pPr>
      <w:r>
        <w:rPr>
          <w:b/>
          <w:sz w:val="22"/>
          <w:szCs w:val="22"/>
          <w:lang w:val="de-DE"/>
        </w:rPr>
        <w:t>Hilfe für Patient*innen: Studierende stellen ihre Projekte vor</w:t>
      </w:r>
    </w:p>
    <w:p w14:paraId="48E91288" w14:textId="63301286" w:rsidR="007359E3" w:rsidRDefault="003262B2" w:rsidP="003262B2">
      <w:pPr>
        <w:rPr>
          <w:sz w:val="22"/>
          <w:szCs w:val="22"/>
          <w:lang w:val="de-DE"/>
        </w:rPr>
      </w:pPr>
      <w:r w:rsidRPr="00BE3A0E">
        <w:rPr>
          <w:sz w:val="22"/>
          <w:szCs w:val="22"/>
          <w:lang w:val="de-DE"/>
        </w:rPr>
        <w:t xml:space="preserve">Studierende </w:t>
      </w:r>
      <w:r w:rsidR="00BC45F8" w:rsidRPr="00BE3A0E">
        <w:rPr>
          <w:sz w:val="22"/>
          <w:szCs w:val="22"/>
          <w:lang w:val="de-DE"/>
        </w:rPr>
        <w:t xml:space="preserve">des Studiengangs Digital Healthcare </w:t>
      </w:r>
      <w:r w:rsidR="0097798C" w:rsidRPr="00BE3A0E">
        <w:rPr>
          <w:sz w:val="22"/>
          <w:szCs w:val="22"/>
          <w:lang w:val="de-DE"/>
        </w:rPr>
        <w:t xml:space="preserve">der FH St. Pölten </w:t>
      </w:r>
      <w:r w:rsidRPr="00BE3A0E">
        <w:rPr>
          <w:sz w:val="22"/>
          <w:szCs w:val="22"/>
          <w:lang w:val="de-DE"/>
        </w:rPr>
        <w:t>stell</w:t>
      </w:r>
      <w:r w:rsidR="007B2FB8">
        <w:rPr>
          <w:sz w:val="22"/>
          <w:szCs w:val="22"/>
          <w:lang w:val="de-DE"/>
        </w:rPr>
        <w:t>t</w:t>
      </w:r>
      <w:r w:rsidRPr="00BE3A0E">
        <w:rPr>
          <w:sz w:val="22"/>
          <w:szCs w:val="22"/>
          <w:lang w:val="de-DE"/>
        </w:rPr>
        <w:t xml:space="preserve">en ihre innovativen Ideen vor – von einer visuellen Einführung für die Radiotherapie über sprachgestützte </w:t>
      </w:r>
      <w:r w:rsidRPr="00BE3A0E">
        <w:rPr>
          <w:sz w:val="22"/>
          <w:szCs w:val="22"/>
          <w:lang w:val="de-DE"/>
        </w:rPr>
        <w:lastRenderedPageBreak/>
        <w:t xml:space="preserve">Hörübungen für Kinder mit Cochlea-Implantaten </w:t>
      </w:r>
      <w:r w:rsidR="00BC45F8" w:rsidRPr="00BE3A0E">
        <w:rPr>
          <w:sz w:val="22"/>
          <w:szCs w:val="22"/>
          <w:lang w:val="de-DE"/>
        </w:rPr>
        <w:t xml:space="preserve">bis </w:t>
      </w:r>
      <w:r w:rsidRPr="00BE3A0E">
        <w:rPr>
          <w:sz w:val="22"/>
          <w:szCs w:val="22"/>
          <w:lang w:val="de-DE"/>
        </w:rPr>
        <w:t>zu motivierenden Apps zum Spielen an der freien Luft.</w:t>
      </w:r>
    </w:p>
    <w:p w14:paraId="17AEB277" w14:textId="24014AFC" w:rsidR="00626F2D" w:rsidRDefault="00626F2D" w:rsidP="003262B2">
      <w:pPr>
        <w:rPr>
          <w:sz w:val="22"/>
          <w:szCs w:val="22"/>
          <w:lang w:val="de-DE"/>
        </w:rPr>
      </w:pPr>
    </w:p>
    <w:p w14:paraId="266E364B" w14:textId="0A6968CC" w:rsidR="007359E3" w:rsidRDefault="00626F2D" w:rsidP="003262B2">
      <w:pPr>
        <w:rPr>
          <w:sz w:val="22"/>
          <w:szCs w:val="22"/>
          <w:lang w:val="de-DE"/>
        </w:rPr>
      </w:pPr>
      <w:r>
        <w:rPr>
          <w:sz w:val="22"/>
          <w:szCs w:val="22"/>
          <w:lang w:val="de-DE"/>
        </w:rPr>
        <w:t xml:space="preserve">Ihr Projekt vorgestellt hat auch </w:t>
      </w:r>
      <w:r w:rsidRPr="00626F2D">
        <w:rPr>
          <w:sz w:val="22"/>
          <w:szCs w:val="22"/>
          <w:lang w:val="de-DE"/>
        </w:rPr>
        <w:t>Anna-Magdalena Springer</w:t>
      </w:r>
      <w:r>
        <w:rPr>
          <w:sz w:val="22"/>
          <w:szCs w:val="22"/>
          <w:lang w:val="de-DE"/>
        </w:rPr>
        <w:t xml:space="preserve">: </w:t>
      </w:r>
      <w:r w:rsidR="007359E3" w:rsidRPr="007359E3">
        <w:rPr>
          <w:sz w:val="22"/>
          <w:szCs w:val="22"/>
          <w:lang w:val="de-DE"/>
        </w:rPr>
        <w:t xml:space="preserve">"Mein Ziel als </w:t>
      </w:r>
      <w:proofErr w:type="spellStart"/>
      <w:r w:rsidR="007359E3" w:rsidRPr="007359E3">
        <w:rPr>
          <w:sz w:val="22"/>
          <w:szCs w:val="22"/>
          <w:lang w:val="de-DE"/>
        </w:rPr>
        <w:t>Radiologietechnologin</w:t>
      </w:r>
      <w:proofErr w:type="spellEnd"/>
      <w:r w:rsidR="007359E3" w:rsidRPr="007359E3">
        <w:rPr>
          <w:sz w:val="22"/>
          <w:szCs w:val="22"/>
          <w:lang w:val="de-DE"/>
        </w:rPr>
        <w:t xml:space="preserve"> ist es, Patient*innen zu helfen, indem ich für stressfreie und leicht verständliche Behandlungen sorge. </w:t>
      </w:r>
      <w:r w:rsidR="00723DA7" w:rsidRPr="00723DA7">
        <w:rPr>
          <w:sz w:val="22"/>
          <w:szCs w:val="22"/>
          <w:lang w:val="de-DE"/>
        </w:rPr>
        <w:t>Unser Projekt ‚</w:t>
      </w:r>
      <w:proofErr w:type="spellStart"/>
      <w:r w:rsidR="00723DA7" w:rsidRPr="00723DA7">
        <w:rPr>
          <w:sz w:val="22"/>
          <w:szCs w:val="22"/>
          <w:lang w:val="de-DE"/>
        </w:rPr>
        <w:t>BreathX</w:t>
      </w:r>
      <w:proofErr w:type="spellEnd"/>
      <w:r w:rsidR="00723DA7" w:rsidRPr="00723DA7">
        <w:rPr>
          <w:sz w:val="22"/>
          <w:szCs w:val="22"/>
          <w:lang w:val="de-DE"/>
        </w:rPr>
        <w:t>‘ bietet ein audiovisuelles Feedback für Patient*innen während der Strahlentherapie, um eine angenehme Behandlungsumgebung zu schaffen</w:t>
      </w:r>
      <w:r w:rsidR="007359E3" w:rsidRPr="007359E3">
        <w:rPr>
          <w:sz w:val="22"/>
          <w:szCs w:val="22"/>
          <w:lang w:val="de-DE"/>
        </w:rPr>
        <w:t xml:space="preserve">. Der Studiengang Digital Healthcare ermöglicht es mir, mein medizinisches Fachwissen mit Digitalisierungsthemen wie Sensorik und User Interface Design zu verbinden. Es war toll, den von unserem interdisziplinären Team gebauten Prototyp auf der </w:t>
      </w:r>
      <w:proofErr w:type="spellStart"/>
      <w:proofErr w:type="gramStart"/>
      <w:r w:rsidR="007359E3" w:rsidRPr="007359E3">
        <w:rPr>
          <w:sz w:val="22"/>
          <w:szCs w:val="22"/>
          <w:lang w:val="de-DE"/>
        </w:rPr>
        <w:t>build.well</w:t>
      </w:r>
      <w:proofErr w:type="gramEnd"/>
      <w:r w:rsidR="007359E3" w:rsidRPr="007359E3">
        <w:rPr>
          <w:sz w:val="22"/>
          <w:szCs w:val="22"/>
          <w:lang w:val="de-DE"/>
        </w:rPr>
        <w:t>.being</w:t>
      </w:r>
      <w:proofErr w:type="spellEnd"/>
      <w:r w:rsidR="007359E3" w:rsidRPr="007359E3">
        <w:rPr>
          <w:sz w:val="22"/>
          <w:szCs w:val="22"/>
          <w:lang w:val="de-DE"/>
        </w:rPr>
        <w:t xml:space="preserve"> zu präsentieren</w:t>
      </w:r>
      <w:r w:rsidR="00B93640">
        <w:rPr>
          <w:sz w:val="22"/>
          <w:szCs w:val="22"/>
          <w:lang w:val="de-DE"/>
        </w:rPr>
        <w:t>.“</w:t>
      </w:r>
    </w:p>
    <w:p w14:paraId="76228EA3" w14:textId="77777777" w:rsidR="007359E3" w:rsidRDefault="007359E3" w:rsidP="003262B2">
      <w:pPr>
        <w:rPr>
          <w:sz w:val="22"/>
          <w:szCs w:val="22"/>
          <w:lang w:val="de-DE"/>
        </w:rPr>
      </w:pPr>
    </w:p>
    <w:p w14:paraId="6EF6A83B" w14:textId="34BA2F68" w:rsidR="003262B2" w:rsidRDefault="003262B2" w:rsidP="003262B2">
      <w:pPr>
        <w:rPr>
          <w:sz w:val="22"/>
          <w:szCs w:val="22"/>
          <w:lang w:val="de-DE"/>
        </w:rPr>
      </w:pPr>
      <w:r w:rsidRPr="00BE3A0E">
        <w:rPr>
          <w:sz w:val="22"/>
          <w:szCs w:val="22"/>
          <w:lang w:val="de-DE"/>
        </w:rPr>
        <w:t xml:space="preserve">Zum Abschluss </w:t>
      </w:r>
      <w:r w:rsidR="0021035E">
        <w:rPr>
          <w:sz w:val="22"/>
          <w:szCs w:val="22"/>
          <w:lang w:val="de-DE"/>
        </w:rPr>
        <w:t>hatten</w:t>
      </w:r>
      <w:r w:rsidRPr="00BE3A0E">
        <w:rPr>
          <w:sz w:val="22"/>
          <w:szCs w:val="22"/>
          <w:lang w:val="de-DE"/>
        </w:rPr>
        <w:t xml:space="preserve"> die Teilnehmenden die Möglichkeit zu einem "</w:t>
      </w:r>
      <w:proofErr w:type="spellStart"/>
      <w:r w:rsidRPr="00BE3A0E">
        <w:rPr>
          <w:sz w:val="22"/>
          <w:szCs w:val="22"/>
          <w:lang w:val="de-DE"/>
        </w:rPr>
        <w:t>Inspiring</w:t>
      </w:r>
      <w:proofErr w:type="spellEnd"/>
      <w:r w:rsidRPr="00BE3A0E">
        <w:rPr>
          <w:sz w:val="22"/>
          <w:szCs w:val="22"/>
          <w:lang w:val="de-DE"/>
        </w:rPr>
        <w:t xml:space="preserve"> Chat" mit Expert*innen.</w:t>
      </w:r>
      <w:r w:rsidR="00F4187D" w:rsidRPr="00BE3A0E">
        <w:rPr>
          <w:sz w:val="22"/>
          <w:szCs w:val="22"/>
          <w:lang w:val="de-DE"/>
        </w:rPr>
        <w:t xml:space="preserve"> Es di</w:t>
      </w:r>
      <w:r w:rsidR="006B2284">
        <w:rPr>
          <w:sz w:val="22"/>
          <w:szCs w:val="22"/>
          <w:lang w:val="de-DE"/>
        </w:rPr>
        <w:t>s</w:t>
      </w:r>
      <w:r w:rsidR="00F4187D" w:rsidRPr="00BE3A0E">
        <w:rPr>
          <w:sz w:val="22"/>
          <w:szCs w:val="22"/>
          <w:lang w:val="de-DE"/>
        </w:rPr>
        <w:t xml:space="preserve">kutieren: Petra Plunger vom Center </w:t>
      </w:r>
      <w:proofErr w:type="spellStart"/>
      <w:r w:rsidR="00F4187D" w:rsidRPr="00BE3A0E">
        <w:rPr>
          <w:sz w:val="22"/>
          <w:szCs w:val="22"/>
          <w:lang w:val="de-DE"/>
        </w:rPr>
        <w:t>for</w:t>
      </w:r>
      <w:proofErr w:type="spellEnd"/>
      <w:r w:rsidR="00F4187D" w:rsidRPr="00BE3A0E">
        <w:rPr>
          <w:sz w:val="22"/>
          <w:szCs w:val="22"/>
          <w:lang w:val="de-DE"/>
        </w:rPr>
        <w:t xml:space="preserve"> Digital Health and </w:t>
      </w:r>
      <w:proofErr w:type="spellStart"/>
      <w:r w:rsidR="00F4187D" w:rsidRPr="00BE3A0E">
        <w:rPr>
          <w:sz w:val="22"/>
          <w:szCs w:val="22"/>
          <w:lang w:val="de-DE"/>
        </w:rPr>
        <w:t>Social</w:t>
      </w:r>
      <w:proofErr w:type="spellEnd"/>
      <w:r w:rsidR="00F4187D" w:rsidRPr="00BE3A0E">
        <w:rPr>
          <w:sz w:val="22"/>
          <w:szCs w:val="22"/>
          <w:lang w:val="de-DE"/>
        </w:rPr>
        <w:t xml:space="preserve"> Innovation der FH St. Pölten, Klaus </w:t>
      </w:r>
      <w:proofErr w:type="spellStart"/>
      <w:r w:rsidR="00F4187D" w:rsidRPr="00BE3A0E">
        <w:rPr>
          <w:sz w:val="22"/>
          <w:szCs w:val="22"/>
          <w:lang w:val="de-DE"/>
        </w:rPr>
        <w:t>Miesenberger</w:t>
      </w:r>
      <w:proofErr w:type="spellEnd"/>
      <w:r w:rsidR="00F4187D" w:rsidRPr="00BE3A0E">
        <w:rPr>
          <w:sz w:val="22"/>
          <w:szCs w:val="22"/>
          <w:lang w:val="de-DE"/>
        </w:rPr>
        <w:t xml:space="preserve"> und Vanessa Leung.</w:t>
      </w:r>
    </w:p>
    <w:p w14:paraId="65B9871D" w14:textId="198157AD" w:rsidR="00A31D75" w:rsidRDefault="00A31D75" w:rsidP="003262B2">
      <w:pPr>
        <w:rPr>
          <w:sz w:val="22"/>
          <w:szCs w:val="22"/>
          <w:lang w:val="de-DE"/>
        </w:rPr>
      </w:pPr>
    </w:p>
    <w:p w14:paraId="23C8CCE0" w14:textId="0AD0FD0C" w:rsidR="00A31D75" w:rsidRDefault="00A31D75" w:rsidP="00A31D75">
      <w:pPr>
        <w:rPr>
          <w:sz w:val="22"/>
          <w:szCs w:val="22"/>
          <w:lang w:val="de-DE"/>
        </w:rPr>
      </w:pPr>
      <w:r w:rsidRPr="00BE3A0E">
        <w:rPr>
          <w:sz w:val="22"/>
          <w:szCs w:val="22"/>
          <w:lang w:val="de-DE"/>
        </w:rPr>
        <w:t xml:space="preserve">„Wir </w:t>
      </w:r>
      <w:r>
        <w:rPr>
          <w:sz w:val="22"/>
          <w:szCs w:val="22"/>
          <w:lang w:val="de-DE"/>
        </w:rPr>
        <w:t>wollen</w:t>
      </w:r>
      <w:r w:rsidRPr="00BE3A0E">
        <w:rPr>
          <w:sz w:val="22"/>
          <w:szCs w:val="22"/>
          <w:lang w:val="de-DE"/>
        </w:rPr>
        <w:t xml:space="preserve"> </w:t>
      </w:r>
      <w:r>
        <w:rPr>
          <w:sz w:val="22"/>
          <w:szCs w:val="22"/>
          <w:lang w:val="de-DE"/>
        </w:rPr>
        <w:t xml:space="preserve">mit der Veranstaltung </w:t>
      </w:r>
      <w:r w:rsidR="00D6778A">
        <w:rPr>
          <w:sz w:val="22"/>
          <w:szCs w:val="22"/>
          <w:lang w:val="de-DE"/>
        </w:rPr>
        <w:t>zur breiteren Umsetzung von</w:t>
      </w:r>
      <w:r w:rsidRPr="00BE3A0E">
        <w:rPr>
          <w:sz w:val="22"/>
          <w:szCs w:val="22"/>
          <w:lang w:val="de-DE"/>
        </w:rPr>
        <w:t xml:space="preserve"> inklusive</w:t>
      </w:r>
      <w:r w:rsidR="00D6778A">
        <w:rPr>
          <w:sz w:val="22"/>
          <w:szCs w:val="22"/>
          <w:lang w:val="de-DE"/>
        </w:rPr>
        <w:t>m</w:t>
      </w:r>
      <w:r w:rsidRPr="00BE3A0E">
        <w:rPr>
          <w:sz w:val="22"/>
          <w:szCs w:val="22"/>
          <w:lang w:val="de-DE"/>
        </w:rPr>
        <w:t xml:space="preserve"> Design und Barrierefreiheit </w:t>
      </w:r>
      <w:r>
        <w:rPr>
          <w:sz w:val="22"/>
          <w:szCs w:val="22"/>
          <w:lang w:val="de-DE"/>
        </w:rPr>
        <w:t>motivieren</w:t>
      </w:r>
      <w:r w:rsidRPr="00BE3A0E">
        <w:rPr>
          <w:sz w:val="22"/>
          <w:szCs w:val="22"/>
          <w:lang w:val="de-DE"/>
        </w:rPr>
        <w:t xml:space="preserve">. In einem </w:t>
      </w:r>
      <w:proofErr w:type="spellStart"/>
      <w:r>
        <w:rPr>
          <w:sz w:val="22"/>
          <w:szCs w:val="22"/>
          <w:lang w:val="de-DE"/>
        </w:rPr>
        <w:t>Inspiring</w:t>
      </w:r>
      <w:proofErr w:type="spellEnd"/>
      <w:r>
        <w:rPr>
          <w:sz w:val="22"/>
          <w:szCs w:val="22"/>
          <w:lang w:val="de-DE"/>
        </w:rPr>
        <w:t xml:space="preserve"> Chat</w:t>
      </w:r>
      <w:r w:rsidRPr="00BE3A0E">
        <w:rPr>
          <w:sz w:val="22"/>
          <w:szCs w:val="22"/>
          <w:lang w:val="de-DE"/>
        </w:rPr>
        <w:t xml:space="preserve"> diskutier</w:t>
      </w:r>
      <w:r>
        <w:rPr>
          <w:sz w:val="22"/>
          <w:szCs w:val="22"/>
          <w:lang w:val="de-DE"/>
        </w:rPr>
        <w:t>t</w:t>
      </w:r>
      <w:r w:rsidRPr="00BE3A0E">
        <w:rPr>
          <w:sz w:val="22"/>
          <w:szCs w:val="22"/>
          <w:lang w:val="de-DE"/>
        </w:rPr>
        <w:t>en die teilnehmen</w:t>
      </w:r>
      <w:r w:rsidR="00D0135B">
        <w:rPr>
          <w:sz w:val="22"/>
          <w:szCs w:val="22"/>
          <w:lang w:val="de-DE"/>
        </w:rPr>
        <w:t>den</w:t>
      </w:r>
      <w:r w:rsidRPr="00BE3A0E">
        <w:rPr>
          <w:sz w:val="22"/>
          <w:szCs w:val="22"/>
          <w:lang w:val="de-DE"/>
        </w:rPr>
        <w:t xml:space="preserve"> Expert*innen schließlich die Voraussetzungen und Versprechungen eines digitalen Gesundheitssystems</w:t>
      </w:r>
      <w:r>
        <w:rPr>
          <w:sz w:val="22"/>
          <w:szCs w:val="22"/>
          <w:lang w:val="de-DE"/>
        </w:rPr>
        <w:t xml:space="preserve"> für</w:t>
      </w:r>
      <w:r w:rsidRPr="00BE3A0E">
        <w:rPr>
          <w:sz w:val="22"/>
          <w:szCs w:val="22"/>
          <w:lang w:val="de-DE"/>
        </w:rPr>
        <w:t xml:space="preserve"> Wohlbefinden und Pflege“, erklärt Jakob Doppler, Leiter des Studiengangs Digital Healthcare der FH St. Pölten und Organ</w:t>
      </w:r>
      <w:r>
        <w:rPr>
          <w:sz w:val="22"/>
          <w:szCs w:val="22"/>
          <w:lang w:val="de-DE"/>
        </w:rPr>
        <w:t>i</w:t>
      </w:r>
      <w:r w:rsidRPr="00BE3A0E">
        <w:rPr>
          <w:sz w:val="22"/>
          <w:szCs w:val="22"/>
          <w:lang w:val="de-DE"/>
        </w:rPr>
        <w:t>sator der Veranstaltung.</w:t>
      </w:r>
    </w:p>
    <w:p w14:paraId="7F877EFD" w14:textId="0C1FABFF" w:rsidR="0097798C" w:rsidRDefault="0097798C" w:rsidP="003262B2">
      <w:pPr>
        <w:rPr>
          <w:sz w:val="22"/>
          <w:szCs w:val="22"/>
          <w:lang w:val="de-DE"/>
        </w:rPr>
      </w:pPr>
    </w:p>
    <w:p w14:paraId="36160152" w14:textId="741F4F94" w:rsidR="0097798C" w:rsidRPr="0097798C" w:rsidRDefault="0097798C" w:rsidP="003262B2">
      <w:pPr>
        <w:rPr>
          <w:b/>
          <w:sz w:val="18"/>
          <w:szCs w:val="18"/>
          <w:lang w:val="de-DE"/>
        </w:rPr>
      </w:pPr>
      <w:r w:rsidRPr="0097798C">
        <w:rPr>
          <w:b/>
          <w:sz w:val="18"/>
          <w:szCs w:val="18"/>
          <w:lang w:val="de-DE"/>
        </w:rPr>
        <w:t>Kooperationspartner*innen</w:t>
      </w:r>
    </w:p>
    <w:p w14:paraId="7B173696" w14:textId="77777777" w:rsidR="00BB3CD2" w:rsidRPr="0097798C" w:rsidRDefault="007E19B6" w:rsidP="00BB3CD2">
      <w:pPr>
        <w:rPr>
          <w:sz w:val="18"/>
          <w:szCs w:val="18"/>
          <w:lang w:val="de-DE"/>
        </w:rPr>
      </w:pPr>
      <w:r w:rsidRPr="0097798C">
        <w:rPr>
          <w:sz w:val="18"/>
          <w:szCs w:val="18"/>
          <w:lang w:val="de-DE"/>
        </w:rPr>
        <w:t xml:space="preserve">Partner*innen und Unterstützer*innen der Veranstaltung sind: Digital Makers Hub, Digital Innovation Hub Ost (DIHOST), AAL Austria, Österreichische Gesellschaft für Public Health, Europaregion Donau </w:t>
      </w:r>
      <w:r w:rsidR="007944BF" w:rsidRPr="0097798C">
        <w:rPr>
          <w:sz w:val="18"/>
          <w:szCs w:val="18"/>
          <w:lang w:val="de-DE"/>
        </w:rPr>
        <w:t>Moldau</w:t>
      </w:r>
      <w:r w:rsidRPr="0097798C">
        <w:rPr>
          <w:sz w:val="18"/>
          <w:szCs w:val="18"/>
          <w:lang w:val="de-DE"/>
        </w:rPr>
        <w:t xml:space="preserve"> und </w:t>
      </w:r>
      <w:proofErr w:type="spellStart"/>
      <w:r w:rsidRPr="0097798C">
        <w:rPr>
          <w:sz w:val="18"/>
          <w:szCs w:val="18"/>
          <w:lang w:val="de-DE"/>
        </w:rPr>
        <w:t>Ecoplus</w:t>
      </w:r>
      <w:proofErr w:type="spellEnd"/>
      <w:r w:rsidRPr="0097798C">
        <w:rPr>
          <w:sz w:val="18"/>
          <w:szCs w:val="18"/>
          <w:lang w:val="de-DE"/>
        </w:rPr>
        <w:t>.</w:t>
      </w:r>
    </w:p>
    <w:p w14:paraId="4BF96519" w14:textId="77777777" w:rsidR="00BB3CD2" w:rsidRPr="0097798C" w:rsidRDefault="00BB3CD2" w:rsidP="00BB3CD2">
      <w:pPr>
        <w:rPr>
          <w:sz w:val="18"/>
          <w:szCs w:val="18"/>
          <w:lang w:val="de-DE"/>
        </w:rPr>
      </w:pPr>
    </w:p>
    <w:p w14:paraId="4D02E6D6" w14:textId="203CD827" w:rsidR="009E0321" w:rsidRDefault="00BB3CD2" w:rsidP="00BB3CD2">
      <w:pPr>
        <w:rPr>
          <w:sz w:val="18"/>
          <w:szCs w:val="18"/>
          <w:lang w:val="de-DE"/>
        </w:rPr>
      </w:pPr>
      <w:r w:rsidRPr="0097798C">
        <w:rPr>
          <w:sz w:val="18"/>
          <w:szCs w:val="18"/>
          <w:lang w:val="de-DE"/>
        </w:rPr>
        <w:t>Der Digital Makers Hub und Digital Innovation Hub Ost (DIHOST) sind Initiativen mit finanzieller Unterstützung des Bundesministeriums für Digitalisierung und Wirtschaftsstandort im Rahmen des Forschungsprogramms "Digital Innovation Hub in Österreich". Die Europaregion Donau-Moldau (EDM) wird gefördert von B</w:t>
      </w:r>
      <w:r w:rsidR="009F7059">
        <w:rPr>
          <w:sz w:val="18"/>
          <w:szCs w:val="18"/>
          <w:lang w:val="de-DE"/>
        </w:rPr>
        <w:t>a</w:t>
      </w:r>
      <w:r w:rsidRPr="0097798C">
        <w:rPr>
          <w:sz w:val="18"/>
          <w:szCs w:val="18"/>
          <w:lang w:val="de-DE"/>
        </w:rPr>
        <w:t>yerischen Staa</w:t>
      </w:r>
      <w:r w:rsidR="009F7059">
        <w:rPr>
          <w:sz w:val="18"/>
          <w:szCs w:val="18"/>
          <w:lang w:val="de-DE"/>
        </w:rPr>
        <w:t>t</w:t>
      </w:r>
      <w:r w:rsidRPr="0097798C">
        <w:rPr>
          <w:sz w:val="18"/>
          <w:szCs w:val="18"/>
          <w:lang w:val="de-DE"/>
        </w:rPr>
        <w:t>sministerium für Wirtschaft, Landesentwicklung und Energie.</w:t>
      </w:r>
    </w:p>
    <w:p w14:paraId="593D1314" w14:textId="1711C7FA" w:rsidR="00FA5BD9" w:rsidRDefault="00FA5BD9" w:rsidP="00BB3CD2">
      <w:pPr>
        <w:rPr>
          <w:sz w:val="18"/>
          <w:szCs w:val="18"/>
          <w:lang w:val="de-DE"/>
        </w:rPr>
      </w:pPr>
    </w:p>
    <w:p w14:paraId="20316FE7" w14:textId="5B7570DE" w:rsidR="00FA5BD9" w:rsidRPr="00FA5BD9" w:rsidRDefault="00FA5BD9" w:rsidP="00BB3CD2">
      <w:pPr>
        <w:rPr>
          <w:b/>
          <w:sz w:val="18"/>
          <w:szCs w:val="18"/>
          <w:lang w:val="de-DE"/>
        </w:rPr>
      </w:pPr>
      <w:r w:rsidRPr="00FA5BD9">
        <w:rPr>
          <w:b/>
          <w:sz w:val="18"/>
          <w:szCs w:val="18"/>
          <w:lang w:val="de-DE"/>
        </w:rPr>
        <w:t>Projekte von Studierenden</w:t>
      </w:r>
    </w:p>
    <w:p w14:paraId="4377D947" w14:textId="3ADB3056" w:rsidR="00FA5BD9" w:rsidRDefault="00551466" w:rsidP="00BB3CD2">
      <w:pPr>
        <w:rPr>
          <w:sz w:val="18"/>
          <w:szCs w:val="18"/>
          <w:lang w:val="de-DE"/>
        </w:rPr>
      </w:pPr>
      <w:hyperlink r:id="rId12" w:history="1">
        <w:r w:rsidRPr="00AF130E">
          <w:rPr>
            <w:rStyle w:val="Hyperlink"/>
            <w:sz w:val="18"/>
            <w:szCs w:val="18"/>
            <w:lang w:val="de-DE"/>
          </w:rPr>
          <w:t>https://showreel.mdh.fhstp.ac.at/tag/project+mdh20</w:t>
        </w:r>
      </w:hyperlink>
      <w:r>
        <w:rPr>
          <w:sz w:val="18"/>
          <w:szCs w:val="18"/>
          <w:lang w:val="de-DE"/>
        </w:rPr>
        <w:t xml:space="preserve"> </w:t>
      </w:r>
    </w:p>
    <w:p w14:paraId="6F4A1BE7" w14:textId="091D4E2E" w:rsidR="006A32BE" w:rsidRDefault="006A32BE" w:rsidP="00BB3CD2">
      <w:pPr>
        <w:rPr>
          <w:sz w:val="18"/>
          <w:szCs w:val="18"/>
          <w:lang w:val="de-DE"/>
        </w:rPr>
      </w:pPr>
    </w:p>
    <w:p w14:paraId="444CE57F" w14:textId="3F395D58" w:rsidR="006A32BE" w:rsidRPr="00FA5BD9" w:rsidRDefault="006A32BE" w:rsidP="00BB3CD2">
      <w:pPr>
        <w:rPr>
          <w:b/>
          <w:sz w:val="18"/>
          <w:szCs w:val="18"/>
          <w:lang w:val="de-DE"/>
        </w:rPr>
      </w:pPr>
      <w:r w:rsidRPr="00FA5BD9">
        <w:rPr>
          <w:b/>
          <w:sz w:val="18"/>
          <w:szCs w:val="18"/>
          <w:lang w:val="de-DE"/>
        </w:rPr>
        <w:t>Mehr zum Projekt zur Kurzsichtigkeit von Vanessa Leung:</w:t>
      </w:r>
    </w:p>
    <w:p w14:paraId="7AA68D48" w14:textId="05DA2EE2" w:rsidR="006A32BE" w:rsidRDefault="009D19BD" w:rsidP="00BB3CD2">
      <w:pPr>
        <w:rPr>
          <w:sz w:val="18"/>
          <w:szCs w:val="18"/>
          <w:lang w:val="de-DE"/>
        </w:rPr>
      </w:pPr>
      <w:hyperlink r:id="rId13" w:history="1">
        <w:r w:rsidR="006A32BE" w:rsidRPr="00733E37">
          <w:rPr>
            <w:rStyle w:val="Hyperlink"/>
            <w:sz w:val="18"/>
            <w:szCs w:val="18"/>
            <w:lang w:val="de-DE"/>
          </w:rPr>
          <w:t>https://www.novartis.com/stories/discovery/investigating-myopia-mystery</w:t>
        </w:r>
      </w:hyperlink>
      <w:r w:rsidR="00551466">
        <w:rPr>
          <w:rStyle w:val="Hyperlink"/>
          <w:sz w:val="18"/>
          <w:szCs w:val="18"/>
          <w:lang w:val="de-DE"/>
        </w:rPr>
        <w:t xml:space="preserve"> </w:t>
      </w:r>
    </w:p>
    <w:p w14:paraId="35D0D0DC" w14:textId="26E94B95" w:rsidR="00F95CAD" w:rsidRPr="0097798C" w:rsidRDefault="00F95CAD" w:rsidP="0089119C">
      <w:pPr>
        <w:rPr>
          <w:sz w:val="18"/>
          <w:szCs w:val="18"/>
          <w:lang w:val="de-DE"/>
        </w:rPr>
      </w:pPr>
    </w:p>
    <w:p w14:paraId="5F056DCA" w14:textId="67D01905" w:rsidR="00F95CAD" w:rsidRPr="0097798C" w:rsidRDefault="00F95CAD" w:rsidP="0089119C">
      <w:pPr>
        <w:rPr>
          <w:b/>
          <w:sz w:val="18"/>
          <w:szCs w:val="18"/>
          <w:lang w:val="de-DE"/>
        </w:rPr>
      </w:pPr>
      <w:proofErr w:type="spellStart"/>
      <w:proofErr w:type="gramStart"/>
      <w:r w:rsidRPr="0097798C">
        <w:rPr>
          <w:b/>
          <w:sz w:val="18"/>
          <w:szCs w:val="18"/>
          <w:lang w:val="de-DE"/>
        </w:rPr>
        <w:t>build.well</w:t>
      </w:r>
      <w:proofErr w:type="gramEnd"/>
      <w:r w:rsidRPr="0097798C">
        <w:rPr>
          <w:b/>
          <w:sz w:val="18"/>
          <w:szCs w:val="18"/>
          <w:lang w:val="de-DE"/>
        </w:rPr>
        <w:t>.being</w:t>
      </w:r>
      <w:proofErr w:type="spellEnd"/>
    </w:p>
    <w:p w14:paraId="5498C064" w14:textId="1E454D33" w:rsidR="00F95CAD" w:rsidRPr="0097798C" w:rsidRDefault="009D19BD" w:rsidP="0089119C">
      <w:pPr>
        <w:rPr>
          <w:sz w:val="18"/>
          <w:szCs w:val="18"/>
          <w:lang w:val="de-DE"/>
        </w:rPr>
      </w:pPr>
      <w:hyperlink r:id="rId14" w:history="1">
        <w:r w:rsidR="00F95CAD" w:rsidRPr="0097798C">
          <w:rPr>
            <w:rStyle w:val="Hyperlink"/>
            <w:sz w:val="18"/>
            <w:szCs w:val="18"/>
            <w:lang w:val="de-DE"/>
          </w:rPr>
          <w:t>https://buildwellbeing.fhstp.ac.at</w:t>
        </w:r>
      </w:hyperlink>
      <w:r w:rsidR="00551466">
        <w:rPr>
          <w:rStyle w:val="Hyperlink"/>
          <w:sz w:val="18"/>
          <w:szCs w:val="18"/>
          <w:lang w:val="de-DE"/>
        </w:rPr>
        <w:t xml:space="preserve"> </w:t>
      </w:r>
    </w:p>
    <w:p w14:paraId="035E7A09" w14:textId="77777777" w:rsidR="00BB4B86" w:rsidRPr="0097798C" w:rsidRDefault="00BB4B86" w:rsidP="0089119C">
      <w:pPr>
        <w:rPr>
          <w:sz w:val="18"/>
          <w:szCs w:val="18"/>
          <w:lang w:val="de-DE"/>
        </w:rPr>
      </w:pPr>
    </w:p>
    <w:p w14:paraId="5A7C5A06" w14:textId="77777777" w:rsidR="00BB4B86" w:rsidRPr="008F5740" w:rsidRDefault="00BB4B86" w:rsidP="0089119C">
      <w:pPr>
        <w:rPr>
          <w:b/>
          <w:sz w:val="18"/>
          <w:szCs w:val="18"/>
          <w:lang w:val="de-DE"/>
        </w:rPr>
      </w:pPr>
      <w:r w:rsidRPr="008F5740">
        <w:rPr>
          <w:b/>
          <w:sz w:val="18"/>
          <w:szCs w:val="18"/>
          <w:lang w:val="de-DE"/>
        </w:rPr>
        <w:t>Fotos:</w:t>
      </w:r>
    </w:p>
    <w:p w14:paraId="6F967F34" w14:textId="56E59E13" w:rsidR="00BB4B86" w:rsidRPr="008F5740" w:rsidRDefault="009F7059" w:rsidP="0089119C">
      <w:pPr>
        <w:rPr>
          <w:sz w:val="18"/>
          <w:szCs w:val="18"/>
          <w:lang w:val="de-DE"/>
        </w:rPr>
      </w:pPr>
      <w:r w:rsidRPr="008F5740">
        <w:rPr>
          <w:sz w:val="18"/>
          <w:szCs w:val="18"/>
          <w:lang w:val="de-DE"/>
        </w:rPr>
        <w:t xml:space="preserve">Symbolbild Digital </w:t>
      </w:r>
      <w:proofErr w:type="spellStart"/>
      <w:r w:rsidRPr="008F5740">
        <w:rPr>
          <w:sz w:val="18"/>
          <w:szCs w:val="18"/>
          <w:lang w:val="de-DE"/>
        </w:rPr>
        <w:t>Healthcare</w:t>
      </w:r>
      <w:proofErr w:type="spellEnd"/>
      <w:r w:rsidRPr="008F5740">
        <w:rPr>
          <w:sz w:val="18"/>
          <w:szCs w:val="18"/>
          <w:lang w:val="de-DE"/>
        </w:rPr>
        <w:t xml:space="preserve">, </w:t>
      </w:r>
      <w:proofErr w:type="spellStart"/>
      <w:r w:rsidRPr="008F5740">
        <w:rPr>
          <w:sz w:val="18"/>
          <w:szCs w:val="18"/>
          <w:lang w:val="de-DE"/>
        </w:rPr>
        <w:t>Credit</w:t>
      </w:r>
      <w:proofErr w:type="spellEnd"/>
      <w:r w:rsidRPr="008F5740">
        <w:rPr>
          <w:sz w:val="18"/>
          <w:szCs w:val="18"/>
          <w:lang w:val="de-DE"/>
        </w:rPr>
        <w:t>: FH St. Pölten / Martin Lifka</w:t>
      </w:r>
      <w:r w:rsidR="0023664A" w:rsidRPr="008F5740">
        <w:rPr>
          <w:sz w:val="18"/>
          <w:szCs w:val="18"/>
          <w:lang w:val="de-DE"/>
        </w:rPr>
        <w:t xml:space="preserve"> </w:t>
      </w:r>
      <w:proofErr w:type="spellStart"/>
      <w:r w:rsidR="0023664A" w:rsidRPr="008F5740">
        <w:rPr>
          <w:sz w:val="18"/>
          <w:szCs w:val="18"/>
          <w:lang w:val="de-DE"/>
        </w:rPr>
        <w:t>Photography</w:t>
      </w:r>
      <w:proofErr w:type="spellEnd"/>
    </w:p>
    <w:p w14:paraId="41EE1273" w14:textId="46D060D6" w:rsidR="0021035E" w:rsidRPr="00A31D75" w:rsidRDefault="008F5740" w:rsidP="0089119C">
      <w:pPr>
        <w:rPr>
          <w:sz w:val="18"/>
          <w:szCs w:val="18"/>
          <w:lang w:val="de-DE"/>
        </w:rPr>
      </w:pPr>
      <w:r w:rsidRPr="008F5740">
        <w:rPr>
          <w:sz w:val="18"/>
          <w:szCs w:val="18"/>
          <w:lang w:val="de-DE"/>
        </w:rPr>
        <w:t xml:space="preserve">Screenshots von der Veranstaltung: </w:t>
      </w:r>
      <w:proofErr w:type="spellStart"/>
      <w:r w:rsidRPr="008F5740">
        <w:rPr>
          <w:sz w:val="18"/>
          <w:szCs w:val="18"/>
          <w:lang w:val="de-DE"/>
        </w:rPr>
        <w:t>Credit</w:t>
      </w:r>
      <w:proofErr w:type="spellEnd"/>
      <w:r w:rsidRPr="008F5740">
        <w:rPr>
          <w:sz w:val="18"/>
          <w:szCs w:val="18"/>
          <w:lang w:val="de-DE"/>
        </w:rPr>
        <w:t>: FH St. Pölten / Laura Fischer</w:t>
      </w:r>
    </w:p>
    <w:p w14:paraId="7B9AE4B9" w14:textId="77777777" w:rsidR="00D22456" w:rsidRPr="00A31D75" w:rsidRDefault="00D22456" w:rsidP="0089119C">
      <w:pPr>
        <w:jc w:val="both"/>
        <w:rPr>
          <w:sz w:val="18"/>
          <w:szCs w:val="18"/>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29EB9124"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D2BD1FE" w14:textId="2523EBCB" w:rsidR="006D388A" w:rsidRDefault="006D388A" w:rsidP="0089119C">
      <w:pPr>
        <w:rPr>
          <w:sz w:val="18"/>
          <w:szCs w:val="18"/>
        </w:rPr>
      </w:pPr>
    </w:p>
    <w:p w14:paraId="1686F633" w14:textId="1E62A3FC" w:rsidR="006D388A" w:rsidRPr="000A14D3" w:rsidRDefault="006D388A" w:rsidP="006D388A">
      <w:pPr>
        <w:rPr>
          <w:b/>
          <w:sz w:val="18"/>
          <w:szCs w:val="18"/>
          <w:lang w:val="en-GB"/>
        </w:rPr>
      </w:pPr>
      <w:r w:rsidRPr="006D388A">
        <w:rPr>
          <w:b/>
          <w:sz w:val="18"/>
          <w:szCs w:val="18"/>
          <w:lang w:val="en-GB"/>
        </w:rPr>
        <w:t>25 Jahre FH St. Pölten – 25 Ideas for Future</w:t>
      </w:r>
    </w:p>
    <w:p w14:paraId="6E19A183" w14:textId="75627309" w:rsidR="006D388A" w:rsidRDefault="006D388A" w:rsidP="006D388A">
      <w:pPr>
        <w:rPr>
          <w:sz w:val="18"/>
          <w:szCs w:val="18"/>
        </w:rPr>
      </w:pPr>
      <w:r w:rsidRPr="006D388A">
        <w:rPr>
          <w:sz w:val="18"/>
          <w:szCs w:val="18"/>
        </w:rPr>
        <w:t>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w:t>
      </w:r>
      <w:r w:rsidR="006A32BE">
        <w:rPr>
          <w:sz w:val="18"/>
          <w:szCs w:val="18"/>
        </w:rPr>
        <w:t xml:space="preserve"> </w:t>
      </w:r>
      <w:r w:rsidR="006A32BE">
        <w:rPr>
          <w:sz w:val="18"/>
          <w:szCs w:val="18"/>
        </w:rPr>
        <w:fldChar w:fldCharType="begin"/>
      </w:r>
      <w:r w:rsidR="006A32BE" w:rsidRPr="006A32BE">
        <w:rPr>
          <w:sz w:val="18"/>
          <w:szCs w:val="18"/>
        </w:rPr>
        <w:instrText>http://www.fhstp.ac.at/25jahre</w:instrText>
      </w:r>
      <w:r w:rsidR="006A32BE">
        <w:rPr>
          <w:sz w:val="18"/>
          <w:szCs w:val="18"/>
        </w:rPr>
        <w:fldChar w:fldCharType="separate"/>
      </w:r>
      <w:r w:rsidR="006A32BE" w:rsidRPr="00733E37">
        <w:rPr>
          <w:rStyle w:val="Hyperlink"/>
          <w:sz w:val="18"/>
          <w:szCs w:val="18"/>
        </w:rPr>
        <w:t>http://www.fhstp.ac.at/25jahre</w:t>
      </w:r>
      <w:r w:rsidR="006A32BE">
        <w:rPr>
          <w:sz w:val="18"/>
          <w:szCs w:val="18"/>
        </w:rPr>
        <w:fldChar w:fldCharType="end"/>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9F7059" w:rsidRDefault="008353C3" w:rsidP="0089119C">
      <w:pPr>
        <w:pStyle w:val="Kopfzeile"/>
        <w:tabs>
          <w:tab w:val="right" w:pos="9382"/>
        </w:tabs>
        <w:rPr>
          <w:sz w:val="18"/>
          <w:szCs w:val="18"/>
          <w:lang w:val="de-DE"/>
        </w:rPr>
      </w:pPr>
      <w:r w:rsidRPr="009F7059">
        <w:rPr>
          <w:sz w:val="18"/>
          <w:szCs w:val="18"/>
          <w:lang w:val="de-DE"/>
        </w:rPr>
        <w:lastRenderedPageBreak/>
        <w:t>M: +43</w:t>
      </w:r>
      <w:r w:rsidR="000A164C" w:rsidRPr="009F7059">
        <w:rPr>
          <w:sz w:val="18"/>
          <w:szCs w:val="18"/>
          <w:lang w:val="de-DE"/>
        </w:rPr>
        <w:t>/676/</w:t>
      </w:r>
      <w:r w:rsidRPr="009F7059">
        <w:rPr>
          <w:sz w:val="18"/>
          <w:szCs w:val="18"/>
          <w:lang w:val="de-DE"/>
        </w:rPr>
        <w:t>847 228 269</w:t>
      </w:r>
    </w:p>
    <w:p w14:paraId="6678F035" w14:textId="171ED149" w:rsidR="008353C3" w:rsidRPr="009F7059" w:rsidRDefault="008353C3" w:rsidP="0089119C">
      <w:pPr>
        <w:pStyle w:val="Kopfzeile"/>
        <w:tabs>
          <w:tab w:val="right" w:pos="9382"/>
        </w:tabs>
        <w:rPr>
          <w:sz w:val="18"/>
          <w:szCs w:val="18"/>
          <w:lang w:val="de-DE"/>
        </w:rPr>
      </w:pPr>
      <w:r w:rsidRPr="009F7059">
        <w:rPr>
          <w:sz w:val="18"/>
          <w:szCs w:val="18"/>
          <w:lang w:val="de-DE"/>
        </w:rPr>
        <w:t>E:</w:t>
      </w:r>
      <w:r w:rsidR="006A32BE" w:rsidRPr="009F7059">
        <w:rPr>
          <w:sz w:val="18"/>
          <w:szCs w:val="18"/>
          <w:lang w:val="de-DE"/>
        </w:rPr>
        <w:t xml:space="preserve"> </w:t>
      </w:r>
      <w:hyperlink r:id="rId15" w:history="1">
        <w:r w:rsidR="006A32BE" w:rsidRPr="009F7059">
          <w:rPr>
            <w:rStyle w:val="Hyperlink"/>
            <w:sz w:val="18"/>
            <w:szCs w:val="18"/>
            <w:lang w:val="de-DE"/>
          </w:rPr>
          <w:t>mark.hammer@fhstp.ac.at</w:t>
        </w:r>
      </w:hyperlink>
    </w:p>
    <w:p w14:paraId="514ACD37" w14:textId="1857E67F" w:rsidR="00CB3A0B"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CB3A0B">
        <w:rPr>
          <w:sz w:val="18"/>
          <w:szCs w:val="18"/>
          <w:lang w:val="it-IT"/>
        </w:rPr>
        <w:t xml:space="preserve"> </w:t>
      </w:r>
      <w:hyperlink r:id="rId16" w:history="1">
        <w:r w:rsidR="00CB3A0B" w:rsidRPr="00AF130E">
          <w:rPr>
            <w:rStyle w:val="Hyperlink"/>
            <w:sz w:val="18"/>
            <w:szCs w:val="18"/>
            <w:lang w:val="it-IT"/>
          </w:rPr>
          <w:t>https://www.fhstp.ac.at/de/presse</w:t>
        </w:r>
      </w:hyperlink>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7"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8"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9D19BD" w:rsidP="0089119C">
      <w:pPr>
        <w:rPr>
          <w:rStyle w:val="Hyperlink"/>
          <w:sz w:val="18"/>
          <w:szCs w:val="18"/>
        </w:rPr>
      </w:pPr>
      <w:hyperlink r:id="rId19"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20"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1"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F4187D">
      <w:footerReference w:type="default" r:id="rId22"/>
      <w:headerReference w:type="first" r:id="rId23"/>
      <w:footerReference w:type="first" r:id="rId24"/>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FFAD9" w14:textId="77777777" w:rsidR="009D19BD" w:rsidRDefault="009D19BD">
      <w:r>
        <w:separator/>
      </w:r>
    </w:p>
  </w:endnote>
  <w:endnote w:type="continuationSeparator" w:id="0">
    <w:p w14:paraId="128C0F58" w14:textId="77777777" w:rsidR="009D19BD" w:rsidRDefault="009D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A3590" w14:textId="77777777" w:rsidR="009D19BD" w:rsidRDefault="009D19BD">
      <w:r>
        <w:separator/>
      </w:r>
    </w:p>
  </w:footnote>
  <w:footnote w:type="continuationSeparator" w:id="0">
    <w:p w14:paraId="5D74BE55" w14:textId="77777777" w:rsidR="009D19BD" w:rsidRDefault="009D1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94"/>
    <w:rsid w:val="00023EAE"/>
    <w:rsid w:val="000375CE"/>
    <w:rsid w:val="000767AC"/>
    <w:rsid w:val="0008375B"/>
    <w:rsid w:val="0008520D"/>
    <w:rsid w:val="000A14D3"/>
    <w:rsid w:val="000A164C"/>
    <w:rsid w:val="000C573B"/>
    <w:rsid w:val="000C6A73"/>
    <w:rsid w:val="00104548"/>
    <w:rsid w:val="00111222"/>
    <w:rsid w:val="00112554"/>
    <w:rsid w:val="00112828"/>
    <w:rsid w:val="00132156"/>
    <w:rsid w:val="00142CFB"/>
    <w:rsid w:val="00171501"/>
    <w:rsid w:val="001E4CDE"/>
    <w:rsid w:val="001F39EF"/>
    <w:rsid w:val="002029D3"/>
    <w:rsid w:val="0021035E"/>
    <w:rsid w:val="00235C89"/>
    <w:rsid w:val="0023664A"/>
    <w:rsid w:val="00245544"/>
    <w:rsid w:val="0025733C"/>
    <w:rsid w:val="00262DF6"/>
    <w:rsid w:val="002719C6"/>
    <w:rsid w:val="00281B48"/>
    <w:rsid w:val="00295445"/>
    <w:rsid w:val="002D2060"/>
    <w:rsid w:val="002E71D5"/>
    <w:rsid w:val="002F5BB4"/>
    <w:rsid w:val="0030030C"/>
    <w:rsid w:val="00317AB8"/>
    <w:rsid w:val="0032331A"/>
    <w:rsid w:val="003262B2"/>
    <w:rsid w:val="00326E8A"/>
    <w:rsid w:val="00334F5B"/>
    <w:rsid w:val="00340FBB"/>
    <w:rsid w:val="00343B78"/>
    <w:rsid w:val="00355F2A"/>
    <w:rsid w:val="00360892"/>
    <w:rsid w:val="00362971"/>
    <w:rsid w:val="00375DAF"/>
    <w:rsid w:val="003810CC"/>
    <w:rsid w:val="00387EFB"/>
    <w:rsid w:val="00392144"/>
    <w:rsid w:val="003950B0"/>
    <w:rsid w:val="003B74DB"/>
    <w:rsid w:val="003B7DBB"/>
    <w:rsid w:val="003C0EB8"/>
    <w:rsid w:val="003C5307"/>
    <w:rsid w:val="003D15E2"/>
    <w:rsid w:val="003D665F"/>
    <w:rsid w:val="003E5C00"/>
    <w:rsid w:val="004055F3"/>
    <w:rsid w:val="0041183A"/>
    <w:rsid w:val="00430C53"/>
    <w:rsid w:val="0044531B"/>
    <w:rsid w:val="00460B06"/>
    <w:rsid w:val="004610B9"/>
    <w:rsid w:val="00465D91"/>
    <w:rsid w:val="0048212F"/>
    <w:rsid w:val="004822CF"/>
    <w:rsid w:val="00483D91"/>
    <w:rsid w:val="00493B94"/>
    <w:rsid w:val="00496755"/>
    <w:rsid w:val="004A6396"/>
    <w:rsid w:val="005149B5"/>
    <w:rsid w:val="00551466"/>
    <w:rsid w:val="00552BE0"/>
    <w:rsid w:val="0058229B"/>
    <w:rsid w:val="00583B35"/>
    <w:rsid w:val="005926BF"/>
    <w:rsid w:val="005A2733"/>
    <w:rsid w:val="005B5057"/>
    <w:rsid w:val="005C422C"/>
    <w:rsid w:val="005D27AF"/>
    <w:rsid w:val="005D7458"/>
    <w:rsid w:val="005E15CC"/>
    <w:rsid w:val="005F12CE"/>
    <w:rsid w:val="005F6C4F"/>
    <w:rsid w:val="005F7F95"/>
    <w:rsid w:val="006069BA"/>
    <w:rsid w:val="00612357"/>
    <w:rsid w:val="00614A56"/>
    <w:rsid w:val="0061617F"/>
    <w:rsid w:val="00626F2D"/>
    <w:rsid w:val="00636A1C"/>
    <w:rsid w:val="00643843"/>
    <w:rsid w:val="00643F40"/>
    <w:rsid w:val="00652470"/>
    <w:rsid w:val="00662832"/>
    <w:rsid w:val="006A32BE"/>
    <w:rsid w:val="006B2284"/>
    <w:rsid w:val="006B2B7C"/>
    <w:rsid w:val="006B2B83"/>
    <w:rsid w:val="006B5E13"/>
    <w:rsid w:val="006C1D3F"/>
    <w:rsid w:val="006C2D93"/>
    <w:rsid w:val="006C5825"/>
    <w:rsid w:val="006D1BDC"/>
    <w:rsid w:val="006D388A"/>
    <w:rsid w:val="006D3994"/>
    <w:rsid w:val="006E06D7"/>
    <w:rsid w:val="00705BDD"/>
    <w:rsid w:val="00723040"/>
    <w:rsid w:val="00723DA7"/>
    <w:rsid w:val="0073001F"/>
    <w:rsid w:val="007359E3"/>
    <w:rsid w:val="00746189"/>
    <w:rsid w:val="00751EC4"/>
    <w:rsid w:val="0079014C"/>
    <w:rsid w:val="007944BF"/>
    <w:rsid w:val="007B2FB8"/>
    <w:rsid w:val="007B4530"/>
    <w:rsid w:val="007C3197"/>
    <w:rsid w:val="007D17CB"/>
    <w:rsid w:val="007D3369"/>
    <w:rsid w:val="007E19B6"/>
    <w:rsid w:val="007F3CB5"/>
    <w:rsid w:val="007F5C57"/>
    <w:rsid w:val="00824762"/>
    <w:rsid w:val="0083065F"/>
    <w:rsid w:val="00835219"/>
    <w:rsid w:val="008353C3"/>
    <w:rsid w:val="00846DBF"/>
    <w:rsid w:val="00877C9D"/>
    <w:rsid w:val="008867FC"/>
    <w:rsid w:val="0089119C"/>
    <w:rsid w:val="008942DF"/>
    <w:rsid w:val="008B32C9"/>
    <w:rsid w:val="008F5740"/>
    <w:rsid w:val="008F59EC"/>
    <w:rsid w:val="008F6256"/>
    <w:rsid w:val="00904998"/>
    <w:rsid w:val="009121D8"/>
    <w:rsid w:val="009240B3"/>
    <w:rsid w:val="00927C23"/>
    <w:rsid w:val="00932567"/>
    <w:rsid w:val="00957C39"/>
    <w:rsid w:val="0097798C"/>
    <w:rsid w:val="00977C2A"/>
    <w:rsid w:val="00987B5F"/>
    <w:rsid w:val="009A026B"/>
    <w:rsid w:val="009A1426"/>
    <w:rsid w:val="009A28A2"/>
    <w:rsid w:val="009A2A76"/>
    <w:rsid w:val="009C3AB2"/>
    <w:rsid w:val="009D19BD"/>
    <w:rsid w:val="009E0321"/>
    <w:rsid w:val="009F3ED4"/>
    <w:rsid w:val="009F6310"/>
    <w:rsid w:val="009F678D"/>
    <w:rsid w:val="009F7059"/>
    <w:rsid w:val="00A00000"/>
    <w:rsid w:val="00A23AD4"/>
    <w:rsid w:val="00A31D75"/>
    <w:rsid w:val="00A33169"/>
    <w:rsid w:val="00AC033E"/>
    <w:rsid w:val="00AF41CC"/>
    <w:rsid w:val="00B10472"/>
    <w:rsid w:val="00B21EAB"/>
    <w:rsid w:val="00B2497C"/>
    <w:rsid w:val="00B37040"/>
    <w:rsid w:val="00B55577"/>
    <w:rsid w:val="00B56498"/>
    <w:rsid w:val="00B721E2"/>
    <w:rsid w:val="00B73F37"/>
    <w:rsid w:val="00B851A1"/>
    <w:rsid w:val="00B9184E"/>
    <w:rsid w:val="00B92105"/>
    <w:rsid w:val="00B93640"/>
    <w:rsid w:val="00B96CEA"/>
    <w:rsid w:val="00BA47F4"/>
    <w:rsid w:val="00BB3CD2"/>
    <w:rsid w:val="00BB4B86"/>
    <w:rsid w:val="00BC37F7"/>
    <w:rsid w:val="00BC45F8"/>
    <w:rsid w:val="00BD7E30"/>
    <w:rsid w:val="00BE3A0E"/>
    <w:rsid w:val="00BE7EC3"/>
    <w:rsid w:val="00C00184"/>
    <w:rsid w:val="00C02EA0"/>
    <w:rsid w:val="00C0688E"/>
    <w:rsid w:val="00C07163"/>
    <w:rsid w:val="00C3343A"/>
    <w:rsid w:val="00C3523F"/>
    <w:rsid w:val="00C567EE"/>
    <w:rsid w:val="00C56BA3"/>
    <w:rsid w:val="00C61483"/>
    <w:rsid w:val="00C66466"/>
    <w:rsid w:val="00C81F41"/>
    <w:rsid w:val="00C828F9"/>
    <w:rsid w:val="00CA15AC"/>
    <w:rsid w:val="00CB3A0B"/>
    <w:rsid w:val="00CC2E9D"/>
    <w:rsid w:val="00CE7F18"/>
    <w:rsid w:val="00D0135B"/>
    <w:rsid w:val="00D02F4F"/>
    <w:rsid w:val="00D22456"/>
    <w:rsid w:val="00D36178"/>
    <w:rsid w:val="00D43C54"/>
    <w:rsid w:val="00D53261"/>
    <w:rsid w:val="00D6778A"/>
    <w:rsid w:val="00D75E94"/>
    <w:rsid w:val="00D8737B"/>
    <w:rsid w:val="00DB1154"/>
    <w:rsid w:val="00DD10DF"/>
    <w:rsid w:val="00DE2FD9"/>
    <w:rsid w:val="00DF5011"/>
    <w:rsid w:val="00E00FD1"/>
    <w:rsid w:val="00E42836"/>
    <w:rsid w:val="00E5284B"/>
    <w:rsid w:val="00E53600"/>
    <w:rsid w:val="00E76A43"/>
    <w:rsid w:val="00E7766B"/>
    <w:rsid w:val="00E813B1"/>
    <w:rsid w:val="00E8143E"/>
    <w:rsid w:val="00E866C3"/>
    <w:rsid w:val="00E87EA6"/>
    <w:rsid w:val="00E9179C"/>
    <w:rsid w:val="00EA2F7E"/>
    <w:rsid w:val="00EA6534"/>
    <w:rsid w:val="00EB421C"/>
    <w:rsid w:val="00EC4B26"/>
    <w:rsid w:val="00EC5960"/>
    <w:rsid w:val="00EF1005"/>
    <w:rsid w:val="00F1495C"/>
    <w:rsid w:val="00F4187D"/>
    <w:rsid w:val="00F64D09"/>
    <w:rsid w:val="00F75B82"/>
    <w:rsid w:val="00F81D60"/>
    <w:rsid w:val="00F95CAD"/>
    <w:rsid w:val="00FA4CFE"/>
    <w:rsid w:val="00FA5BD9"/>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 w:type="character" w:styleId="Kommentarzeichen">
    <w:name w:val="annotation reference"/>
    <w:basedOn w:val="Absatz-Standardschriftart"/>
    <w:semiHidden/>
    <w:unhideWhenUsed/>
    <w:rsid w:val="0097798C"/>
    <w:rPr>
      <w:sz w:val="16"/>
      <w:szCs w:val="16"/>
    </w:rPr>
  </w:style>
  <w:style w:type="paragraph" w:styleId="Kommentartext">
    <w:name w:val="annotation text"/>
    <w:basedOn w:val="Standard"/>
    <w:link w:val="KommentartextZchn"/>
    <w:semiHidden/>
    <w:unhideWhenUsed/>
    <w:rsid w:val="0097798C"/>
    <w:rPr>
      <w:sz w:val="20"/>
      <w:szCs w:val="20"/>
    </w:rPr>
  </w:style>
  <w:style w:type="character" w:customStyle="1" w:styleId="KommentartextZchn">
    <w:name w:val="Kommentartext Zchn"/>
    <w:basedOn w:val="Absatz-Standardschriftart"/>
    <w:link w:val="Kommentartext"/>
    <w:semiHidden/>
    <w:rsid w:val="0097798C"/>
    <w:rPr>
      <w:rFonts w:ascii="Arial" w:hAnsi="Arial" w:cs="Arial"/>
      <w:lang w:val="de-AT"/>
    </w:rPr>
  </w:style>
  <w:style w:type="paragraph" w:styleId="Kommentarthema">
    <w:name w:val="annotation subject"/>
    <w:basedOn w:val="Kommentartext"/>
    <w:next w:val="Kommentartext"/>
    <w:link w:val="KommentarthemaZchn"/>
    <w:semiHidden/>
    <w:unhideWhenUsed/>
    <w:rsid w:val="0097798C"/>
    <w:rPr>
      <w:b/>
      <w:bCs/>
    </w:rPr>
  </w:style>
  <w:style w:type="character" w:customStyle="1" w:styleId="KommentarthemaZchn">
    <w:name w:val="Kommentarthema Zchn"/>
    <w:basedOn w:val="KommentartextZchn"/>
    <w:link w:val="Kommentarthema"/>
    <w:semiHidden/>
    <w:rsid w:val="0097798C"/>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vartis.com/stories/discovery/investigating-myopia-mystery" TargetMode="External"/><Relationship Id="rId18" Type="http://schemas.openxmlformats.org/officeDocument/2006/relationships/hyperlink" Target="https://www.fhstp.ac.at/de/presse/pressefotos-logo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esse@fhstp.ac.at" TargetMode="External"/><Relationship Id="rId7" Type="http://schemas.openxmlformats.org/officeDocument/2006/relationships/settings" Target="settings.xml"/><Relationship Id="rId12" Type="http://schemas.openxmlformats.org/officeDocument/2006/relationships/hyperlink" Target="https://showreel.mdh.fhstp.ac.at/tag/project+mdh20" TargetMode="External"/><Relationship Id="rId17" Type="http://schemas.openxmlformats.org/officeDocument/2006/relationships/hyperlink" Target="https://www.fhstp.ac.at/de/pres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hstp.ac.at/de/presse" TargetMode="External"/><Relationship Id="rId20" Type="http://schemas.openxmlformats.org/officeDocument/2006/relationships/hyperlink" Target="https://twitter.com/FH_StPoel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ark.hammer@fhstp.ac.a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acebook.com/fhst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ildwellbeing.fhstp.ac.a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D5639FB76647498A143A0DFE3B9D3B" ma:contentTypeVersion="2" ma:contentTypeDescription="Ein neues Dokument erstellen." ma:contentTypeScope="" ma:versionID="5ae5ce97e04e2cfab0e58d8fe59bb086">
  <xsd:schema xmlns:xsd="http://www.w3.org/2001/XMLSchema" xmlns:xs="http://www.w3.org/2001/XMLSchema" xmlns:p="http://schemas.microsoft.com/office/2006/metadata/properties" xmlns:ns1="http://schemas.microsoft.com/sharepoint/v3" targetNamespace="http://schemas.microsoft.com/office/2006/metadata/properties" ma:root="true" ma:fieldsID="3ea057bd795c2f24534bc162937ef7b9"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Größe der verknüpften Datei"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ff0439b-19da-4279-b27a-772bc6e63f9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Props1.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2.xml><?xml version="1.0" encoding="utf-8"?>
<ds:datastoreItem xmlns:ds="http://schemas.openxmlformats.org/officeDocument/2006/customXml" ds:itemID="{6B7A982D-0D88-4CDB-9346-2520E2E3F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4.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3</Pages>
  <Words>1154</Words>
  <Characters>7272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8410</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8</cp:revision>
  <cp:lastPrinted>2009-04-23T08:03:00Z</cp:lastPrinted>
  <dcterms:created xsi:type="dcterms:W3CDTF">2021-06-18T16:14:00Z</dcterms:created>
  <dcterms:modified xsi:type="dcterms:W3CDTF">2021-06-21T11:13:00Z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