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D4D54" w14:textId="77777777" w:rsidR="00E7766B" w:rsidRDefault="009C3AB2" w:rsidP="0089119C">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080852F7" wp14:editId="4263773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0"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77777777"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77777777" w:rsidR="00D22456" w:rsidRDefault="00D22456" w:rsidP="0089119C">
      <w:pPr>
        <w:tabs>
          <w:tab w:val="left" w:pos="6120"/>
        </w:tabs>
        <w:rPr>
          <w:b/>
          <w:sz w:val="32"/>
          <w:szCs w:val="32"/>
          <w:lang w:val="de-DE"/>
        </w:rPr>
      </w:pPr>
      <w:r>
        <w:rPr>
          <w:b/>
          <w:sz w:val="36"/>
          <w:szCs w:val="36"/>
        </w:rPr>
        <w:tab/>
      </w:r>
    </w:p>
    <w:p w14:paraId="7D866D67" w14:textId="77777777" w:rsidR="00D22456" w:rsidRDefault="00D22456" w:rsidP="0089119C">
      <w:pPr>
        <w:rPr>
          <w:b/>
          <w:sz w:val="32"/>
          <w:szCs w:val="32"/>
          <w:lang w:val="de-DE"/>
        </w:rPr>
      </w:pPr>
    </w:p>
    <w:p w14:paraId="29200C71" w14:textId="621E6E47" w:rsidR="00D22456" w:rsidRDefault="0061401B" w:rsidP="0089119C">
      <w:pPr>
        <w:rPr>
          <w:b/>
          <w:sz w:val="32"/>
          <w:szCs w:val="32"/>
          <w:lang w:val="de-DE"/>
        </w:rPr>
      </w:pPr>
      <w:r w:rsidRPr="00F23DE8">
        <w:rPr>
          <w:b/>
          <w:sz w:val="32"/>
          <w:szCs w:val="32"/>
          <w:lang w:val="de-DE"/>
        </w:rPr>
        <w:t xml:space="preserve">Mit sichtbaren </w:t>
      </w:r>
      <w:r w:rsidR="00D81E67" w:rsidRPr="00F23DE8">
        <w:rPr>
          <w:b/>
          <w:sz w:val="32"/>
          <w:szCs w:val="32"/>
          <w:lang w:val="de-DE"/>
        </w:rPr>
        <w:t xml:space="preserve">Sensordaten </w:t>
      </w:r>
      <w:r w:rsidRPr="00F23DE8">
        <w:rPr>
          <w:b/>
          <w:sz w:val="32"/>
          <w:szCs w:val="32"/>
          <w:lang w:val="de-DE"/>
        </w:rPr>
        <w:t>Kulturgüter</w:t>
      </w:r>
      <w:r w:rsidR="00CB386D" w:rsidRPr="00F23DE8">
        <w:rPr>
          <w:b/>
          <w:sz w:val="32"/>
          <w:szCs w:val="32"/>
          <w:lang w:val="de-DE"/>
        </w:rPr>
        <w:t xml:space="preserve"> schützen</w:t>
      </w:r>
    </w:p>
    <w:p w14:paraId="4D8A26FD" w14:textId="44798A1C" w:rsidR="00D22456" w:rsidRDefault="0061401B" w:rsidP="0089119C">
      <w:pPr>
        <w:rPr>
          <w:sz w:val="32"/>
          <w:szCs w:val="32"/>
          <w:lang w:val="de-DE"/>
        </w:rPr>
      </w:pPr>
      <w:r>
        <w:rPr>
          <w:sz w:val="32"/>
          <w:szCs w:val="32"/>
          <w:lang w:val="de-DE"/>
        </w:rPr>
        <w:t xml:space="preserve">Ein Projekt der FH St. Pölten macht </w:t>
      </w:r>
      <w:r w:rsidR="00D81E67">
        <w:rPr>
          <w:sz w:val="32"/>
          <w:szCs w:val="32"/>
          <w:lang w:val="de-DE"/>
        </w:rPr>
        <w:t xml:space="preserve">Sensordaten </w:t>
      </w:r>
      <w:r>
        <w:rPr>
          <w:sz w:val="32"/>
          <w:szCs w:val="32"/>
          <w:lang w:val="de-DE"/>
        </w:rPr>
        <w:t>am Smartphone sichtbar und will damit kulturelles Erbe bewahren</w:t>
      </w:r>
    </w:p>
    <w:p w14:paraId="48068CE1" w14:textId="77777777" w:rsidR="00D22456" w:rsidRDefault="00D22456" w:rsidP="0089119C">
      <w:pPr>
        <w:rPr>
          <w:sz w:val="32"/>
          <w:szCs w:val="32"/>
          <w:lang w:val="de-DE"/>
        </w:rPr>
      </w:pPr>
    </w:p>
    <w:p w14:paraId="3AF6D9BB" w14:textId="65D1467A" w:rsidR="00C3343A" w:rsidRDefault="00CB386D" w:rsidP="0089119C">
      <w:pPr>
        <w:rPr>
          <w:b/>
          <w:sz w:val="22"/>
          <w:szCs w:val="22"/>
          <w:lang w:val="de-DE"/>
        </w:rPr>
      </w:pPr>
      <w:r w:rsidRPr="00CB386D">
        <w:rPr>
          <w:b/>
          <w:sz w:val="22"/>
          <w:szCs w:val="22"/>
          <w:lang w:val="de-DE"/>
        </w:rPr>
        <w:t xml:space="preserve">Das </w:t>
      </w:r>
      <w:r>
        <w:rPr>
          <w:b/>
          <w:sz w:val="22"/>
          <w:szCs w:val="22"/>
          <w:lang w:val="de-DE"/>
        </w:rPr>
        <w:t xml:space="preserve">von der Fachhochschule St. Pölten koordinierte </w:t>
      </w:r>
      <w:r w:rsidRPr="00CB386D">
        <w:rPr>
          <w:b/>
          <w:sz w:val="22"/>
          <w:szCs w:val="22"/>
          <w:lang w:val="de-DE"/>
        </w:rPr>
        <w:t xml:space="preserve">Forschungsprojekt „Dataskop“ macht unsichtbare </w:t>
      </w:r>
      <w:r w:rsidR="004A5276">
        <w:rPr>
          <w:b/>
          <w:sz w:val="22"/>
          <w:szCs w:val="22"/>
          <w:lang w:val="de-DE"/>
        </w:rPr>
        <w:t>Sensor</w:t>
      </w:r>
      <w:r w:rsidR="004A5276" w:rsidRPr="00CB386D">
        <w:rPr>
          <w:b/>
          <w:sz w:val="22"/>
          <w:szCs w:val="22"/>
          <w:lang w:val="de-DE"/>
        </w:rPr>
        <w:t>daten</w:t>
      </w:r>
      <w:r w:rsidR="004A5276">
        <w:rPr>
          <w:b/>
          <w:sz w:val="22"/>
          <w:szCs w:val="22"/>
          <w:lang w:val="de-DE"/>
        </w:rPr>
        <w:t xml:space="preserve"> der Umwelt</w:t>
      </w:r>
      <w:r w:rsidR="004A5276" w:rsidRPr="00CB386D">
        <w:rPr>
          <w:b/>
          <w:sz w:val="22"/>
          <w:szCs w:val="22"/>
          <w:lang w:val="de-DE"/>
        </w:rPr>
        <w:t xml:space="preserve"> </w:t>
      </w:r>
      <w:r>
        <w:rPr>
          <w:b/>
          <w:sz w:val="22"/>
          <w:szCs w:val="22"/>
          <w:lang w:val="de-DE"/>
        </w:rPr>
        <w:t xml:space="preserve">mittels </w:t>
      </w:r>
      <w:proofErr w:type="spellStart"/>
      <w:r>
        <w:rPr>
          <w:b/>
          <w:sz w:val="22"/>
          <w:szCs w:val="22"/>
          <w:lang w:val="de-DE"/>
        </w:rPr>
        <w:t>Augmented</w:t>
      </w:r>
      <w:proofErr w:type="spellEnd"/>
      <w:r>
        <w:rPr>
          <w:b/>
          <w:sz w:val="22"/>
          <w:szCs w:val="22"/>
          <w:lang w:val="de-DE"/>
        </w:rPr>
        <w:t xml:space="preserve"> Reality </w:t>
      </w:r>
      <w:r w:rsidRPr="00CB386D">
        <w:rPr>
          <w:b/>
          <w:sz w:val="22"/>
          <w:szCs w:val="22"/>
          <w:lang w:val="de-DE"/>
        </w:rPr>
        <w:t>für Menschen sichtbar</w:t>
      </w:r>
      <w:r w:rsidR="009A64F8">
        <w:rPr>
          <w:b/>
          <w:sz w:val="22"/>
          <w:szCs w:val="22"/>
          <w:lang w:val="de-DE"/>
        </w:rPr>
        <w:t xml:space="preserve">. Es entwickelt </w:t>
      </w:r>
      <w:r w:rsidRPr="00CB386D">
        <w:rPr>
          <w:b/>
          <w:sz w:val="22"/>
          <w:szCs w:val="22"/>
          <w:lang w:val="de-DE"/>
        </w:rPr>
        <w:t xml:space="preserve">mobile, ins Umfeld eingebettete Datenvisualisierungsmethoden, um </w:t>
      </w:r>
      <w:r w:rsidR="00A1436B">
        <w:rPr>
          <w:b/>
          <w:sz w:val="22"/>
          <w:szCs w:val="22"/>
          <w:lang w:val="de-DE"/>
        </w:rPr>
        <w:t xml:space="preserve">die </w:t>
      </w:r>
      <w:r w:rsidRPr="00CB386D">
        <w:rPr>
          <w:b/>
          <w:sz w:val="22"/>
          <w:szCs w:val="22"/>
          <w:lang w:val="de-DE"/>
        </w:rPr>
        <w:t>physische Umwelt und abstrakte Datendarstellung</w:t>
      </w:r>
      <w:r w:rsidR="00A1436B">
        <w:rPr>
          <w:b/>
          <w:sz w:val="22"/>
          <w:szCs w:val="22"/>
          <w:lang w:val="de-DE"/>
        </w:rPr>
        <w:t>en</w:t>
      </w:r>
      <w:r w:rsidRPr="00CB386D">
        <w:rPr>
          <w:b/>
          <w:sz w:val="22"/>
          <w:szCs w:val="22"/>
          <w:lang w:val="de-DE"/>
        </w:rPr>
        <w:t xml:space="preserve"> zu verbinden. </w:t>
      </w:r>
      <w:r w:rsidR="009A64F8">
        <w:rPr>
          <w:b/>
          <w:sz w:val="22"/>
          <w:szCs w:val="22"/>
          <w:lang w:val="de-DE"/>
        </w:rPr>
        <w:t>In einem konkreten Fall für das Projekt untersuchen die Wissenschaftler*innen, wie sich dadurch kulturelles Erbe schützen lässt.</w:t>
      </w:r>
      <w:r w:rsidR="00134451">
        <w:rPr>
          <w:b/>
          <w:sz w:val="22"/>
          <w:szCs w:val="22"/>
          <w:lang w:val="de-DE"/>
        </w:rPr>
        <w:t xml:space="preserve"> Das kann zum Bewahren historischer Gebäude dienen</w:t>
      </w:r>
      <w:r w:rsidR="005C0496">
        <w:rPr>
          <w:b/>
          <w:sz w:val="22"/>
          <w:szCs w:val="22"/>
          <w:lang w:val="de-DE"/>
        </w:rPr>
        <w:t xml:space="preserve"> oder</w:t>
      </w:r>
      <w:r w:rsidR="00134451">
        <w:rPr>
          <w:b/>
          <w:sz w:val="22"/>
          <w:szCs w:val="22"/>
          <w:lang w:val="de-DE"/>
        </w:rPr>
        <w:t xml:space="preserve"> zum Beurteilen der Gebäudezustände </w:t>
      </w:r>
      <w:r w:rsidR="005C0496">
        <w:rPr>
          <w:b/>
          <w:sz w:val="22"/>
          <w:szCs w:val="22"/>
          <w:lang w:val="de-DE"/>
        </w:rPr>
        <w:t>nach Erdbeben</w:t>
      </w:r>
      <w:r w:rsidR="00134451">
        <w:rPr>
          <w:b/>
          <w:sz w:val="22"/>
          <w:szCs w:val="22"/>
          <w:lang w:val="de-DE"/>
        </w:rPr>
        <w:t>.</w:t>
      </w:r>
    </w:p>
    <w:p w14:paraId="7FA3E446" w14:textId="77777777" w:rsidR="009A64F8" w:rsidRPr="00C3343A" w:rsidRDefault="009A64F8" w:rsidP="0089119C">
      <w:pPr>
        <w:rPr>
          <w:sz w:val="22"/>
          <w:szCs w:val="22"/>
        </w:rPr>
      </w:pPr>
    </w:p>
    <w:p w14:paraId="3835413C" w14:textId="2604E38B" w:rsidR="001D2A3C" w:rsidRDefault="00D22456" w:rsidP="001D2A3C">
      <w:pPr>
        <w:rPr>
          <w:sz w:val="22"/>
          <w:szCs w:val="22"/>
          <w:lang w:val="de-DE"/>
        </w:rPr>
      </w:pPr>
      <w:r w:rsidRPr="004E0E71">
        <w:rPr>
          <w:b/>
          <w:sz w:val="22"/>
          <w:szCs w:val="22"/>
          <w:lang w:val="de-DE"/>
        </w:rPr>
        <w:t xml:space="preserve">St. Pölten, </w:t>
      </w:r>
      <w:r w:rsidR="003138B4">
        <w:rPr>
          <w:b/>
          <w:sz w:val="22"/>
          <w:szCs w:val="22"/>
          <w:lang w:val="de-DE"/>
        </w:rPr>
        <w:t>28</w:t>
      </w:r>
      <w:r w:rsidRPr="004E0E71">
        <w:rPr>
          <w:b/>
          <w:sz w:val="22"/>
          <w:szCs w:val="22"/>
          <w:lang w:val="de-DE"/>
        </w:rPr>
        <w:t>.</w:t>
      </w:r>
      <w:r w:rsidR="0028365C">
        <w:rPr>
          <w:b/>
          <w:sz w:val="22"/>
          <w:szCs w:val="22"/>
          <w:lang w:val="de-DE"/>
        </w:rPr>
        <w:t>06</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 </w:t>
      </w:r>
      <w:r w:rsidR="00AF0DDC" w:rsidRPr="0028365C">
        <w:rPr>
          <w:sz w:val="22"/>
          <w:szCs w:val="22"/>
          <w:lang w:val="de-DE"/>
        </w:rPr>
        <w:t>Ähnlich wie ein Mikroskop, das Dinge sichtbar macht, die zu klein sind, oder ein Teleskop, das Dinge sichtbar macht, die zu weit weg sind, zielt das Projekt „Dataskop“ darauf ab, von Haus aus nicht sichtbare Daten in deren realen Umgebung sichtbar zu machen.</w:t>
      </w:r>
      <w:r w:rsidR="00134451">
        <w:rPr>
          <w:sz w:val="22"/>
          <w:szCs w:val="22"/>
          <w:lang w:val="de-DE"/>
        </w:rPr>
        <w:t xml:space="preserve"> </w:t>
      </w:r>
      <w:r w:rsidR="001D2A3C" w:rsidRPr="001D2A3C">
        <w:rPr>
          <w:sz w:val="22"/>
          <w:szCs w:val="22"/>
          <w:lang w:val="de-DE"/>
        </w:rPr>
        <w:t>Ortsbezogene Umweltdaten werden über Sensoren erfasst und dargestellt. Mögliche Anwendungsfelder sind Katastrophenschutz, Landwirtschaft, Weinbau, Trinkwasserversorgung oder Winterdienst.</w:t>
      </w:r>
    </w:p>
    <w:p w14:paraId="7125D931" w14:textId="77777777" w:rsidR="0028365C" w:rsidRPr="0028365C" w:rsidRDefault="0028365C" w:rsidP="0028365C">
      <w:pPr>
        <w:rPr>
          <w:sz w:val="22"/>
          <w:szCs w:val="22"/>
          <w:lang w:val="de-DE"/>
        </w:rPr>
      </w:pPr>
    </w:p>
    <w:p w14:paraId="41198F5C" w14:textId="15FB1D94" w:rsidR="0061401B" w:rsidRDefault="009C3EC0" w:rsidP="001B7BDF">
      <w:pPr>
        <w:rPr>
          <w:sz w:val="22"/>
          <w:szCs w:val="22"/>
          <w:lang w:val="de-DE"/>
        </w:rPr>
      </w:pPr>
      <w:r>
        <w:rPr>
          <w:sz w:val="22"/>
          <w:szCs w:val="22"/>
          <w:lang w:val="de-DE"/>
        </w:rPr>
        <w:t>Ein konkreter Anwendungsfall beschäftigt sich mit dem Schutz des kulturellen Erbes.</w:t>
      </w:r>
      <w:r w:rsidR="0061401B">
        <w:rPr>
          <w:sz w:val="22"/>
          <w:szCs w:val="22"/>
          <w:lang w:val="de-DE"/>
        </w:rPr>
        <w:t xml:space="preserve"> </w:t>
      </w:r>
      <w:r w:rsidR="001B7BDF" w:rsidRPr="001B7BDF">
        <w:rPr>
          <w:sz w:val="22"/>
          <w:szCs w:val="22"/>
          <w:lang w:val="de-DE"/>
        </w:rPr>
        <w:t xml:space="preserve">Das Dataskop-Team sammelt </w:t>
      </w:r>
      <w:r w:rsidR="0061401B">
        <w:rPr>
          <w:sz w:val="22"/>
          <w:szCs w:val="22"/>
          <w:lang w:val="de-DE"/>
        </w:rPr>
        <w:t>derzeit</w:t>
      </w:r>
      <w:r w:rsidR="001B7BDF" w:rsidRPr="001B7BDF">
        <w:rPr>
          <w:sz w:val="22"/>
          <w:szCs w:val="22"/>
          <w:lang w:val="de-DE"/>
        </w:rPr>
        <w:t xml:space="preserve"> Ideen </w:t>
      </w:r>
      <w:r w:rsidR="0061401B">
        <w:rPr>
          <w:sz w:val="22"/>
          <w:szCs w:val="22"/>
          <w:lang w:val="de-DE"/>
        </w:rPr>
        <w:t>dazu</w:t>
      </w:r>
      <w:r w:rsidR="001B7BDF" w:rsidRPr="001B7BDF">
        <w:rPr>
          <w:sz w:val="22"/>
          <w:szCs w:val="22"/>
          <w:lang w:val="de-DE"/>
        </w:rPr>
        <w:t>, wie man Sensoren und Sensordatenvisualisierung für die Überwachung und Erhaltung historischer Stätten und Objekte einsetzen kann.</w:t>
      </w:r>
      <w:r w:rsidR="007F4B9C">
        <w:rPr>
          <w:sz w:val="22"/>
          <w:szCs w:val="22"/>
          <w:lang w:val="de-DE"/>
        </w:rPr>
        <w:t xml:space="preserve"> Dazu könnten Sensoren verschiedene Daten zum Zustand von Gebäuden erfassen, etwa </w:t>
      </w:r>
      <w:r w:rsidR="007F4B9C" w:rsidRPr="007F4B9C">
        <w:rPr>
          <w:sz w:val="22"/>
          <w:szCs w:val="22"/>
          <w:lang w:val="de-DE"/>
        </w:rPr>
        <w:t>Feuchtigkeit</w:t>
      </w:r>
      <w:r w:rsidR="007F4B9C">
        <w:rPr>
          <w:sz w:val="22"/>
          <w:szCs w:val="22"/>
          <w:lang w:val="de-DE"/>
        </w:rPr>
        <w:t>,</w:t>
      </w:r>
      <w:r w:rsidR="007F4B9C" w:rsidRPr="007F4B9C">
        <w:rPr>
          <w:sz w:val="22"/>
          <w:szCs w:val="22"/>
          <w:lang w:val="de-DE"/>
        </w:rPr>
        <w:t xml:space="preserve"> Risse in Mauern</w:t>
      </w:r>
      <w:r w:rsidR="007F4B9C">
        <w:rPr>
          <w:sz w:val="22"/>
          <w:szCs w:val="22"/>
          <w:lang w:val="de-DE"/>
        </w:rPr>
        <w:t xml:space="preserve">, </w:t>
      </w:r>
      <w:r w:rsidR="007F4B9C" w:rsidRPr="007F4B9C">
        <w:rPr>
          <w:sz w:val="22"/>
          <w:szCs w:val="22"/>
          <w:lang w:val="de-DE"/>
        </w:rPr>
        <w:t>Erschütterungen</w:t>
      </w:r>
      <w:r w:rsidR="007F4B9C">
        <w:rPr>
          <w:sz w:val="22"/>
          <w:szCs w:val="22"/>
          <w:lang w:val="de-DE"/>
        </w:rPr>
        <w:t xml:space="preserve">, </w:t>
      </w:r>
      <w:r w:rsidR="007F4B9C" w:rsidRPr="007F4B9C">
        <w:rPr>
          <w:sz w:val="22"/>
          <w:szCs w:val="22"/>
          <w:lang w:val="de-DE"/>
        </w:rPr>
        <w:t>Vibrationen</w:t>
      </w:r>
      <w:r w:rsidR="007F4B9C">
        <w:rPr>
          <w:sz w:val="22"/>
          <w:szCs w:val="22"/>
          <w:lang w:val="de-DE"/>
        </w:rPr>
        <w:t xml:space="preserve"> und</w:t>
      </w:r>
      <w:r w:rsidR="007F4B9C" w:rsidRPr="007F4B9C">
        <w:rPr>
          <w:sz w:val="22"/>
          <w:szCs w:val="22"/>
          <w:lang w:val="de-DE"/>
        </w:rPr>
        <w:t xml:space="preserve"> Glasbruch</w:t>
      </w:r>
      <w:r w:rsidR="007F4B9C">
        <w:rPr>
          <w:sz w:val="22"/>
          <w:szCs w:val="22"/>
          <w:lang w:val="de-DE"/>
        </w:rPr>
        <w:t>.</w:t>
      </w:r>
    </w:p>
    <w:p w14:paraId="154F71DE" w14:textId="77777777" w:rsidR="0061401B" w:rsidRDefault="0061401B" w:rsidP="001B7BDF">
      <w:pPr>
        <w:rPr>
          <w:sz w:val="22"/>
          <w:szCs w:val="22"/>
          <w:lang w:val="de-DE"/>
        </w:rPr>
      </w:pPr>
    </w:p>
    <w:p w14:paraId="4072F948" w14:textId="63C8AC7E" w:rsidR="001B7BDF" w:rsidRPr="001B7BDF" w:rsidRDefault="009C3EC0" w:rsidP="001B7BDF">
      <w:pPr>
        <w:rPr>
          <w:sz w:val="22"/>
          <w:szCs w:val="22"/>
          <w:lang w:val="de-DE"/>
        </w:rPr>
      </w:pPr>
      <w:r>
        <w:rPr>
          <w:sz w:val="22"/>
          <w:szCs w:val="22"/>
          <w:lang w:val="de-DE"/>
        </w:rPr>
        <w:t xml:space="preserve">„Zu den Herausforderungen dabei zählen </w:t>
      </w:r>
      <w:r w:rsidR="001B7BDF" w:rsidRPr="001B7BDF">
        <w:rPr>
          <w:sz w:val="22"/>
          <w:szCs w:val="22"/>
          <w:lang w:val="de-DE"/>
        </w:rPr>
        <w:t xml:space="preserve">Sicherheit und Datenschutz, </w:t>
      </w:r>
      <w:r>
        <w:rPr>
          <w:sz w:val="22"/>
          <w:szCs w:val="22"/>
          <w:lang w:val="de-DE"/>
        </w:rPr>
        <w:t>ein</w:t>
      </w:r>
      <w:r w:rsidR="001B7BDF" w:rsidRPr="001B7BDF">
        <w:rPr>
          <w:sz w:val="22"/>
          <w:szCs w:val="22"/>
          <w:lang w:val="de-DE"/>
        </w:rPr>
        <w:t xml:space="preserve"> Mangel an gemeinsamen Werkzeugen und Begrifflichkeiten </w:t>
      </w:r>
      <w:r>
        <w:rPr>
          <w:sz w:val="22"/>
          <w:szCs w:val="22"/>
          <w:lang w:val="de-DE"/>
        </w:rPr>
        <w:t xml:space="preserve">auf dem Gebiet der Datenvisulisierung und dem Schutz des kulturellen Erbes </w:t>
      </w:r>
      <w:r w:rsidR="0061401B">
        <w:rPr>
          <w:sz w:val="22"/>
          <w:szCs w:val="22"/>
          <w:lang w:val="de-DE"/>
        </w:rPr>
        <w:t>sowie</w:t>
      </w:r>
      <w:r>
        <w:rPr>
          <w:sz w:val="22"/>
          <w:szCs w:val="22"/>
          <w:lang w:val="de-DE"/>
        </w:rPr>
        <w:t xml:space="preserve"> die</w:t>
      </w:r>
      <w:r w:rsidR="001B7BDF" w:rsidRPr="001B7BDF">
        <w:rPr>
          <w:sz w:val="22"/>
          <w:szCs w:val="22"/>
          <w:lang w:val="de-DE"/>
        </w:rPr>
        <w:t xml:space="preserve"> Identifizierung der Verantwortlichen für derartige Stätten und Objekte</w:t>
      </w:r>
      <w:r>
        <w:rPr>
          <w:sz w:val="22"/>
          <w:szCs w:val="22"/>
          <w:lang w:val="de-DE"/>
        </w:rPr>
        <w:t xml:space="preserve">“, sagt Wolfgang Aigner, der das Projekt koordiniert und an der FH St. Pölten das </w:t>
      </w:r>
      <w:r w:rsidRPr="0028365C">
        <w:rPr>
          <w:sz w:val="22"/>
          <w:szCs w:val="22"/>
          <w:lang w:val="de-DE"/>
        </w:rPr>
        <w:t xml:space="preserve">Institut für </w:t>
      </w:r>
      <w:r w:rsidR="006B2518" w:rsidRPr="0028365C">
        <w:rPr>
          <w:sz w:val="22"/>
          <w:szCs w:val="22"/>
          <w:lang w:val="de-DE"/>
        </w:rPr>
        <w:t>Creative</w:t>
      </w:r>
      <w:r w:rsidR="006B2518">
        <w:rPr>
          <w:sz w:val="22"/>
          <w:szCs w:val="22"/>
          <w:lang w:val="de-DE"/>
        </w:rPr>
        <w:t>\</w:t>
      </w:r>
      <w:r w:rsidR="006B2518" w:rsidRPr="0028365C">
        <w:rPr>
          <w:sz w:val="22"/>
          <w:szCs w:val="22"/>
          <w:lang w:val="de-DE"/>
        </w:rPr>
        <w:t>Media</w:t>
      </w:r>
      <w:r w:rsidR="006B2518">
        <w:rPr>
          <w:sz w:val="22"/>
          <w:szCs w:val="22"/>
          <w:lang w:val="de-DE"/>
        </w:rPr>
        <w:t>/</w:t>
      </w:r>
      <w:r w:rsidRPr="0028365C">
        <w:rPr>
          <w:sz w:val="22"/>
          <w:szCs w:val="22"/>
          <w:lang w:val="de-DE"/>
        </w:rPr>
        <w:t>Technologies</w:t>
      </w:r>
      <w:r>
        <w:rPr>
          <w:sz w:val="22"/>
          <w:szCs w:val="22"/>
          <w:lang w:val="de-DE"/>
        </w:rPr>
        <w:t xml:space="preserve"> leitet.</w:t>
      </w:r>
    </w:p>
    <w:p w14:paraId="2016D930" w14:textId="2796DABC" w:rsidR="001D2A3C" w:rsidRDefault="001D2A3C" w:rsidP="0089119C">
      <w:pPr>
        <w:rPr>
          <w:sz w:val="22"/>
          <w:szCs w:val="22"/>
          <w:lang w:val="de-DE"/>
        </w:rPr>
      </w:pPr>
    </w:p>
    <w:p w14:paraId="4764E642" w14:textId="77777777" w:rsidR="00134451" w:rsidRPr="00134451" w:rsidRDefault="00134451" w:rsidP="005D26C5">
      <w:pPr>
        <w:rPr>
          <w:b/>
          <w:sz w:val="22"/>
          <w:szCs w:val="22"/>
          <w:lang w:val="de-DE"/>
        </w:rPr>
      </w:pPr>
      <w:r w:rsidRPr="00134451">
        <w:rPr>
          <w:b/>
          <w:sz w:val="22"/>
          <w:szCs w:val="22"/>
          <w:lang w:val="de-DE"/>
        </w:rPr>
        <w:t>Hilfe für den Aufbau nach Erdbeben</w:t>
      </w:r>
    </w:p>
    <w:p w14:paraId="60B9D236" w14:textId="02BBBFCE" w:rsidR="00D915D9" w:rsidRDefault="006F67FB" w:rsidP="005D26C5">
      <w:pPr>
        <w:rPr>
          <w:sz w:val="22"/>
          <w:szCs w:val="22"/>
          <w:lang w:val="de-DE"/>
        </w:rPr>
      </w:pPr>
      <w:r>
        <w:rPr>
          <w:sz w:val="22"/>
          <w:szCs w:val="22"/>
          <w:lang w:val="de-DE"/>
        </w:rPr>
        <w:t>Ein</w:t>
      </w:r>
      <w:r w:rsidR="005D26C5" w:rsidRPr="005D26C5">
        <w:rPr>
          <w:sz w:val="22"/>
          <w:szCs w:val="22"/>
          <w:lang w:val="de-DE"/>
        </w:rPr>
        <w:t xml:space="preserve"> konkreter Anknüpfungspunkt </w:t>
      </w:r>
      <w:r>
        <w:rPr>
          <w:sz w:val="22"/>
          <w:szCs w:val="22"/>
          <w:lang w:val="de-DE"/>
        </w:rPr>
        <w:t>im Projekt könnte</w:t>
      </w:r>
      <w:r w:rsidR="005D26C5" w:rsidRPr="005D26C5">
        <w:rPr>
          <w:sz w:val="22"/>
          <w:szCs w:val="22"/>
          <w:lang w:val="de-DE"/>
        </w:rPr>
        <w:t xml:space="preserve"> die </w:t>
      </w:r>
      <w:r w:rsidR="00134451">
        <w:rPr>
          <w:sz w:val="22"/>
          <w:szCs w:val="22"/>
          <w:lang w:val="de-DE"/>
        </w:rPr>
        <w:t>von</w:t>
      </w:r>
      <w:r w:rsidR="00134451" w:rsidRPr="005D26C5">
        <w:rPr>
          <w:sz w:val="22"/>
          <w:szCs w:val="22"/>
          <w:lang w:val="de-DE"/>
        </w:rPr>
        <w:t xml:space="preserve"> der Universität </w:t>
      </w:r>
      <w:r w:rsidR="00A22CEE">
        <w:rPr>
          <w:sz w:val="22"/>
          <w:szCs w:val="22"/>
          <w:lang w:val="de-DE"/>
        </w:rPr>
        <w:t xml:space="preserve">für Weiterbildung </w:t>
      </w:r>
      <w:r w:rsidR="00134451" w:rsidRPr="005D26C5">
        <w:rPr>
          <w:sz w:val="22"/>
          <w:szCs w:val="22"/>
          <w:lang w:val="de-DE"/>
        </w:rPr>
        <w:t>Krems geleitete</w:t>
      </w:r>
      <w:r w:rsidR="00134451">
        <w:rPr>
          <w:sz w:val="22"/>
          <w:szCs w:val="22"/>
          <w:lang w:val="de-DE"/>
        </w:rPr>
        <w:t xml:space="preserve"> </w:t>
      </w:r>
      <w:r w:rsidR="00134451" w:rsidRPr="005D26C5">
        <w:rPr>
          <w:sz w:val="22"/>
          <w:szCs w:val="22"/>
          <w:lang w:val="de-DE"/>
        </w:rPr>
        <w:t>interdisziplinär</w:t>
      </w:r>
      <w:r w:rsidR="00134451">
        <w:rPr>
          <w:sz w:val="22"/>
          <w:szCs w:val="22"/>
          <w:lang w:val="de-DE"/>
        </w:rPr>
        <w:t>e</w:t>
      </w:r>
      <w:r w:rsidR="00134451" w:rsidRPr="005D26C5">
        <w:rPr>
          <w:sz w:val="22"/>
          <w:szCs w:val="22"/>
          <w:lang w:val="de-DE"/>
        </w:rPr>
        <w:t xml:space="preserve"> </w:t>
      </w:r>
      <w:r w:rsidR="005D26C5" w:rsidRPr="005D26C5">
        <w:rPr>
          <w:sz w:val="22"/>
          <w:szCs w:val="22"/>
          <w:lang w:val="de-DE"/>
        </w:rPr>
        <w:t>"Schule des Wiederaufbaus</w:t>
      </w:r>
      <w:r w:rsidR="00C10771">
        <w:rPr>
          <w:sz w:val="22"/>
          <w:szCs w:val="22"/>
          <w:lang w:val="de-DE"/>
        </w:rPr>
        <w:t>“</w:t>
      </w:r>
      <w:r w:rsidR="005D26C5" w:rsidRPr="005D26C5">
        <w:rPr>
          <w:sz w:val="22"/>
          <w:szCs w:val="22"/>
          <w:lang w:val="de-DE"/>
        </w:rPr>
        <w:t xml:space="preserve"> in </w:t>
      </w:r>
      <w:proofErr w:type="spellStart"/>
      <w:r w:rsidR="005D26C5" w:rsidRPr="005D26C5">
        <w:rPr>
          <w:sz w:val="22"/>
          <w:szCs w:val="22"/>
          <w:lang w:val="de-DE"/>
        </w:rPr>
        <w:t>Accumoli</w:t>
      </w:r>
      <w:proofErr w:type="spellEnd"/>
      <w:r w:rsidR="005D26C5" w:rsidRPr="005D26C5">
        <w:rPr>
          <w:sz w:val="22"/>
          <w:szCs w:val="22"/>
          <w:lang w:val="de-DE"/>
        </w:rPr>
        <w:t xml:space="preserve"> (Italien) werden.</w:t>
      </w:r>
      <w:r w:rsidR="00D915D9">
        <w:rPr>
          <w:sz w:val="22"/>
          <w:szCs w:val="22"/>
          <w:lang w:val="de-DE"/>
        </w:rPr>
        <w:t xml:space="preserve"> </w:t>
      </w:r>
      <w:r w:rsidR="00D915D9" w:rsidRPr="00D915D9">
        <w:rPr>
          <w:sz w:val="22"/>
          <w:szCs w:val="22"/>
          <w:lang w:val="de-DE"/>
        </w:rPr>
        <w:t>Seit der Erdbebenserie Mittelitaliens in den Jahren 2016</w:t>
      </w:r>
      <w:r w:rsidR="00D915D9">
        <w:rPr>
          <w:sz w:val="22"/>
          <w:szCs w:val="22"/>
          <w:lang w:val="de-DE"/>
        </w:rPr>
        <w:t xml:space="preserve"> und 20</w:t>
      </w:r>
      <w:r w:rsidR="00D915D9" w:rsidRPr="00D915D9">
        <w:rPr>
          <w:sz w:val="22"/>
          <w:szCs w:val="22"/>
          <w:lang w:val="de-DE"/>
        </w:rPr>
        <w:t>17 beschäftigen sich eine Reihe von Universitäten und Forschungsinstitutionen in ihren Lehr- und Forschungstätigkeiten mit Fragestellungen um den Wiederaufbau der zerstörten Städte.</w:t>
      </w:r>
      <w:r w:rsidR="00436978">
        <w:rPr>
          <w:sz w:val="22"/>
          <w:szCs w:val="22"/>
          <w:lang w:val="de-DE"/>
        </w:rPr>
        <w:t xml:space="preserve"> Ziele sind neben der </w:t>
      </w:r>
      <w:r w:rsidR="00436978" w:rsidRPr="005D26C5">
        <w:rPr>
          <w:sz w:val="22"/>
          <w:szCs w:val="22"/>
          <w:lang w:val="de-DE"/>
        </w:rPr>
        <w:t>bebensicheren Rekonstruktion der historischen Gebäude auch die nachhaltige Wiederbelebung der ökonomischen, sozialen, kulturellen und religiösen Strukturen</w:t>
      </w:r>
      <w:r w:rsidR="00A22CEE">
        <w:rPr>
          <w:sz w:val="22"/>
          <w:szCs w:val="22"/>
          <w:lang w:val="de-DE"/>
        </w:rPr>
        <w:t>.</w:t>
      </w:r>
    </w:p>
    <w:p w14:paraId="5DE5A3DF" w14:textId="77777777" w:rsidR="00D915D9" w:rsidRDefault="00D915D9" w:rsidP="005D26C5">
      <w:pPr>
        <w:rPr>
          <w:sz w:val="22"/>
          <w:szCs w:val="22"/>
          <w:lang w:val="de-DE"/>
        </w:rPr>
      </w:pPr>
    </w:p>
    <w:p w14:paraId="1491E561" w14:textId="55CD55EB" w:rsidR="005D26C5" w:rsidRPr="00134451" w:rsidRDefault="00134451" w:rsidP="00134451">
      <w:pPr>
        <w:rPr>
          <w:sz w:val="22"/>
          <w:szCs w:val="22"/>
          <w:lang w:val="de-DE"/>
        </w:rPr>
      </w:pPr>
      <w:r>
        <w:rPr>
          <w:sz w:val="22"/>
          <w:szCs w:val="22"/>
          <w:lang w:val="de-DE"/>
        </w:rPr>
        <w:lastRenderedPageBreak/>
        <w:t>„</w:t>
      </w:r>
      <w:r w:rsidR="00436978">
        <w:rPr>
          <w:sz w:val="22"/>
          <w:szCs w:val="22"/>
          <w:lang w:val="de-DE"/>
        </w:rPr>
        <w:t xml:space="preserve">In </w:t>
      </w:r>
      <w:proofErr w:type="spellStart"/>
      <w:r w:rsidR="00436978">
        <w:rPr>
          <w:sz w:val="22"/>
          <w:szCs w:val="22"/>
          <w:lang w:val="de-DE"/>
        </w:rPr>
        <w:t>Accumoli</w:t>
      </w:r>
      <w:proofErr w:type="spellEnd"/>
      <w:r w:rsidR="00436978">
        <w:rPr>
          <w:sz w:val="22"/>
          <w:szCs w:val="22"/>
          <w:lang w:val="de-DE"/>
        </w:rPr>
        <w:t xml:space="preserve"> haben wir ideale Testbedingungen für die im Projekt entwickelte</w:t>
      </w:r>
      <w:r w:rsidR="004341E3">
        <w:rPr>
          <w:sz w:val="22"/>
          <w:szCs w:val="22"/>
          <w:lang w:val="de-DE"/>
        </w:rPr>
        <w:t>n</w:t>
      </w:r>
      <w:r w:rsidR="00436978">
        <w:rPr>
          <w:sz w:val="22"/>
          <w:szCs w:val="22"/>
          <w:lang w:val="de-DE"/>
        </w:rPr>
        <w:t xml:space="preserve"> Sensoren, LP-WAN-Kommunikationstechnologie und </w:t>
      </w:r>
      <w:r w:rsidR="00E93BE6">
        <w:rPr>
          <w:sz w:val="22"/>
          <w:szCs w:val="22"/>
          <w:lang w:val="de-DE"/>
        </w:rPr>
        <w:t>die Sensordatenv</w:t>
      </w:r>
      <w:r w:rsidR="00436978">
        <w:rPr>
          <w:sz w:val="22"/>
          <w:szCs w:val="22"/>
          <w:lang w:val="de-DE"/>
        </w:rPr>
        <w:t>isualisierung.</w:t>
      </w:r>
      <w:r w:rsidR="00E93BE6">
        <w:rPr>
          <w:sz w:val="22"/>
          <w:szCs w:val="22"/>
          <w:lang w:val="de-DE"/>
        </w:rPr>
        <w:t xml:space="preserve"> </w:t>
      </w:r>
      <w:r w:rsidR="00A24320">
        <w:rPr>
          <w:sz w:val="22"/>
          <w:szCs w:val="22"/>
          <w:lang w:val="de-DE"/>
        </w:rPr>
        <w:t xml:space="preserve">Wir erwarten hier wesentliche Erkenntnisse zur Praxistauglichkeit und </w:t>
      </w:r>
      <w:r w:rsidR="000978B6">
        <w:rPr>
          <w:sz w:val="22"/>
          <w:szCs w:val="22"/>
          <w:lang w:val="de-DE"/>
        </w:rPr>
        <w:t>Verbesserung der Überwachung und Erhaltung der Kulturgüter und Gebäude durch Digitalisierung</w:t>
      </w:r>
      <w:r>
        <w:rPr>
          <w:sz w:val="22"/>
          <w:szCs w:val="22"/>
          <w:lang w:val="de-DE"/>
        </w:rPr>
        <w:t xml:space="preserve">“, sagt </w:t>
      </w:r>
      <w:r w:rsidRPr="00134451">
        <w:rPr>
          <w:sz w:val="22"/>
          <w:szCs w:val="22"/>
          <w:lang w:val="de-DE"/>
        </w:rPr>
        <w:t xml:space="preserve">Albert </w:t>
      </w:r>
      <w:proofErr w:type="spellStart"/>
      <w:r w:rsidRPr="00134451">
        <w:rPr>
          <w:sz w:val="22"/>
          <w:szCs w:val="22"/>
          <w:lang w:val="de-DE"/>
        </w:rPr>
        <w:t>Treytl</w:t>
      </w:r>
      <w:proofErr w:type="spellEnd"/>
      <w:r w:rsidR="008B4390">
        <w:rPr>
          <w:sz w:val="22"/>
          <w:szCs w:val="22"/>
          <w:lang w:val="de-DE"/>
        </w:rPr>
        <w:t>, Leiter des</w:t>
      </w:r>
      <w:r>
        <w:rPr>
          <w:sz w:val="22"/>
          <w:szCs w:val="22"/>
          <w:lang w:val="de-DE"/>
        </w:rPr>
        <w:t xml:space="preserve"> </w:t>
      </w:r>
      <w:r w:rsidR="00436978">
        <w:rPr>
          <w:sz w:val="22"/>
          <w:szCs w:val="22"/>
          <w:lang w:val="de-DE"/>
        </w:rPr>
        <w:t>Zentrums für Verteilte Systeme und Sensornetzwerke</w:t>
      </w:r>
      <w:r>
        <w:rPr>
          <w:sz w:val="22"/>
          <w:szCs w:val="22"/>
          <w:lang w:val="de-DE"/>
        </w:rPr>
        <w:t xml:space="preserve"> der Universität </w:t>
      </w:r>
      <w:r w:rsidR="00A22CEE">
        <w:rPr>
          <w:sz w:val="22"/>
          <w:szCs w:val="22"/>
          <w:lang w:val="de-DE"/>
        </w:rPr>
        <w:t xml:space="preserve">für Weiterbildung </w:t>
      </w:r>
      <w:r>
        <w:rPr>
          <w:sz w:val="22"/>
          <w:szCs w:val="22"/>
          <w:lang w:val="de-DE"/>
        </w:rPr>
        <w:t>Krems</w:t>
      </w:r>
      <w:r w:rsidR="005D26C5" w:rsidRPr="00134451">
        <w:rPr>
          <w:sz w:val="22"/>
          <w:szCs w:val="22"/>
          <w:lang w:val="de-DE"/>
        </w:rPr>
        <w:t>.</w:t>
      </w:r>
    </w:p>
    <w:p w14:paraId="3C197BBA" w14:textId="77777777" w:rsidR="005D26C5" w:rsidRPr="00134451" w:rsidRDefault="005D26C5" w:rsidP="005D26C5">
      <w:pPr>
        <w:rPr>
          <w:sz w:val="22"/>
          <w:szCs w:val="22"/>
          <w:lang w:val="de-DE"/>
        </w:rPr>
      </w:pPr>
    </w:p>
    <w:p w14:paraId="38AC5EF8" w14:textId="77777777" w:rsidR="005D26C5" w:rsidRPr="006F67FB" w:rsidRDefault="005D26C5" w:rsidP="005D26C5">
      <w:pPr>
        <w:rPr>
          <w:b/>
          <w:sz w:val="22"/>
          <w:szCs w:val="22"/>
          <w:lang w:val="de-DE"/>
        </w:rPr>
      </w:pPr>
      <w:r w:rsidRPr="006F67FB">
        <w:rPr>
          <w:b/>
          <w:sz w:val="22"/>
          <w:szCs w:val="22"/>
          <w:lang w:val="de-DE"/>
        </w:rPr>
        <w:t>Die nächsten Schritte</w:t>
      </w:r>
    </w:p>
    <w:p w14:paraId="61521F09" w14:textId="37A44450" w:rsidR="001D2A3C" w:rsidRPr="004A1935" w:rsidRDefault="005D26C5" w:rsidP="005D26C5">
      <w:pPr>
        <w:rPr>
          <w:sz w:val="22"/>
          <w:szCs w:val="22"/>
          <w:lang w:val="de-DE"/>
        </w:rPr>
      </w:pPr>
      <w:r w:rsidRPr="004A1935">
        <w:rPr>
          <w:sz w:val="22"/>
          <w:szCs w:val="22"/>
          <w:lang w:val="de-DE"/>
        </w:rPr>
        <w:t xml:space="preserve">Die </w:t>
      </w:r>
      <w:r w:rsidR="00D915D9" w:rsidRPr="004A1935">
        <w:rPr>
          <w:sz w:val="22"/>
          <w:szCs w:val="22"/>
          <w:lang w:val="de-DE"/>
        </w:rPr>
        <w:t xml:space="preserve">in Projektworkshops </w:t>
      </w:r>
      <w:r w:rsidRPr="004A1935">
        <w:rPr>
          <w:sz w:val="22"/>
          <w:szCs w:val="22"/>
          <w:lang w:val="de-DE"/>
        </w:rPr>
        <w:t>gesammelten Ideen</w:t>
      </w:r>
      <w:r w:rsidR="008B4390">
        <w:rPr>
          <w:sz w:val="22"/>
          <w:szCs w:val="22"/>
          <w:lang w:val="de-DE"/>
        </w:rPr>
        <w:t>, möglichen Anwendungen</w:t>
      </w:r>
      <w:r w:rsidRPr="004A1935">
        <w:rPr>
          <w:sz w:val="22"/>
          <w:szCs w:val="22"/>
          <w:lang w:val="de-DE"/>
        </w:rPr>
        <w:t xml:space="preserve"> und identifizierten Herausforderungen werden in einem nächsten Schritt für das Design nützlicher </w:t>
      </w:r>
      <w:r w:rsidR="008237B7" w:rsidRPr="004A1935">
        <w:rPr>
          <w:sz w:val="22"/>
          <w:szCs w:val="22"/>
          <w:lang w:val="de-DE"/>
        </w:rPr>
        <w:t>technischer Demos</w:t>
      </w:r>
      <w:r w:rsidRPr="004A1935">
        <w:rPr>
          <w:sz w:val="22"/>
          <w:szCs w:val="22"/>
          <w:lang w:val="de-DE"/>
        </w:rPr>
        <w:t xml:space="preserve"> zur Unterstützung von Expert*innen auf dem Gebiet verwendet.</w:t>
      </w:r>
      <w:r w:rsidR="008237B7" w:rsidRPr="004A1935">
        <w:rPr>
          <w:sz w:val="22"/>
          <w:szCs w:val="22"/>
          <w:lang w:val="de-DE"/>
        </w:rPr>
        <w:t xml:space="preserve"> D</w:t>
      </w:r>
      <w:r w:rsidRPr="004A1935">
        <w:rPr>
          <w:sz w:val="22"/>
          <w:szCs w:val="22"/>
          <w:lang w:val="de-DE"/>
        </w:rPr>
        <w:t>as Dataskop-Team</w:t>
      </w:r>
      <w:r w:rsidR="008237B7" w:rsidRPr="004A1935">
        <w:rPr>
          <w:sz w:val="22"/>
          <w:szCs w:val="22"/>
          <w:lang w:val="de-DE"/>
        </w:rPr>
        <w:t xml:space="preserve"> wird </w:t>
      </w:r>
      <w:r w:rsidRPr="004A1935">
        <w:rPr>
          <w:sz w:val="22"/>
          <w:szCs w:val="22"/>
          <w:lang w:val="de-DE"/>
        </w:rPr>
        <w:t>in weiterer Folge neue Techniken für die Visualisierung ortsbezogener Umweltdaten</w:t>
      </w:r>
      <w:r w:rsidR="008237B7" w:rsidRPr="004A1935">
        <w:rPr>
          <w:sz w:val="22"/>
          <w:szCs w:val="22"/>
          <w:lang w:val="de-DE"/>
        </w:rPr>
        <w:t xml:space="preserve"> entwickeln und bewerten</w:t>
      </w:r>
      <w:r w:rsidRPr="004A1935">
        <w:rPr>
          <w:sz w:val="22"/>
          <w:szCs w:val="22"/>
          <w:lang w:val="de-DE"/>
        </w:rPr>
        <w:t>.</w:t>
      </w:r>
    </w:p>
    <w:p w14:paraId="293E3942" w14:textId="77777777" w:rsidR="008237B7" w:rsidRPr="004A1935" w:rsidRDefault="008237B7" w:rsidP="0089119C">
      <w:pPr>
        <w:rPr>
          <w:sz w:val="22"/>
          <w:szCs w:val="22"/>
          <w:lang w:val="de-DE"/>
        </w:rPr>
      </w:pPr>
    </w:p>
    <w:p w14:paraId="7AB50989" w14:textId="670E1B56" w:rsidR="0028365C" w:rsidRDefault="008237B7" w:rsidP="008237B7">
      <w:pPr>
        <w:rPr>
          <w:sz w:val="22"/>
          <w:szCs w:val="22"/>
          <w:lang w:val="de-DE"/>
        </w:rPr>
      </w:pPr>
      <w:r w:rsidRPr="004A1935">
        <w:rPr>
          <w:sz w:val="22"/>
          <w:szCs w:val="22"/>
          <w:lang w:val="de-DE"/>
        </w:rPr>
        <w:t xml:space="preserve">Weitere Anwendungsfälle im Projekt sind eine </w:t>
      </w:r>
      <w:r w:rsidR="0028365C" w:rsidRPr="004A1935">
        <w:rPr>
          <w:sz w:val="22"/>
          <w:szCs w:val="22"/>
          <w:lang w:val="de-DE"/>
        </w:rPr>
        <w:t>Testinstallation mit Desinfektions</w:t>
      </w:r>
      <w:r w:rsidR="00436978">
        <w:rPr>
          <w:sz w:val="22"/>
          <w:szCs w:val="22"/>
          <w:lang w:val="de-DE"/>
        </w:rPr>
        <w:t>mittel</w:t>
      </w:r>
      <w:r w:rsidR="0028365C" w:rsidRPr="004A1935">
        <w:rPr>
          <w:sz w:val="22"/>
          <w:szCs w:val="22"/>
          <w:lang w:val="de-DE"/>
        </w:rPr>
        <w:t xml:space="preserve">spendern </w:t>
      </w:r>
      <w:r w:rsidR="00A22CEE">
        <w:rPr>
          <w:sz w:val="22"/>
          <w:szCs w:val="22"/>
          <w:lang w:val="de-DE"/>
        </w:rPr>
        <w:t xml:space="preserve">in den Gebäuden der Universität für Weiterbildung </w:t>
      </w:r>
      <w:r w:rsidR="0028365C" w:rsidRPr="004A1935">
        <w:rPr>
          <w:sz w:val="22"/>
          <w:szCs w:val="22"/>
          <w:lang w:val="de-DE"/>
        </w:rPr>
        <w:t>Krems</w:t>
      </w:r>
      <w:r w:rsidRPr="004A1935">
        <w:rPr>
          <w:sz w:val="22"/>
          <w:szCs w:val="22"/>
          <w:lang w:val="de-DE"/>
        </w:rPr>
        <w:t xml:space="preserve">, bei denen eine </w:t>
      </w:r>
      <w:r w:rsidR="0028365C" w:rsidRPr="004A1935">
        <w:rPr>
          <w:sz w:val="22"/>
          <w:szCs w:val="22"/>
          <w:lang w:val="de-DE"/>
        </w:rPr>
        <w:t xml:space="preserve">Sensorik in </w:t>
      </w:r>
      <w:r w:rsidRPr="004A1935">
        <w:rPr>
          <w:sz w:val="22"/>
          <w:szCs w:val="22"/>
          <w:lang w:val="de-DE"/>
        </w:rPr>
        <w:t xml:space="preserve">den </w:t>
      </w:r>
      <w:r w:rsidR="0028365C" w:rsidRPr="004A1935">
        <w:rPr>
          <w:sz w:val="22"/>
          <w:szCs w:val="22"/>
          <w:lang w:val="de-DE"/>
        </w:rPr>
        <w:t>Spendern</w:t>
      </w:r>
      <w:r w:rsidRPr="004A1935">
        <w:rPr>
          <w:sz w:val="22"/>
          <w:szCs w:val="22"/>
          <w:lang w:val="de-DE"/>
        </w:rPr>
        <w:t xml:space="preserve"> </w:t>
      </w:r>
      <w:r w:rsidR="0028365C" w:rsidRPr="004A1935">
        <w:rPr>
          <w:sz w:val="22"/>
          <w:szCs w:val="22"/>
          <w:lang w:val="de-DE"/>
        </w:rPr>
        <w:t>Batteriestand und niedrigen Stand von Desinfektionsmittel misst</w:t>
      </w:r>
      <w:r w:rsidRPr="004A1935">
        <w:rPr>
          <w:sz w:val="22"/>
          <w:szCs w:val="22"/>
          <w:lang w:val="de-DE"/>
        </w:rPr>
        <w:t>,</w:t>
      </w:r>
      <w:r w:rsidR="0028365C" w:rsidRPr="004A1935">
        <w:rPr>
          <w:sz w:val="22"/>
          <w:szCs w:val="22"/>
          <w:lang w:val="de-DE"/>
        </w:rPr>
        <w:t xml:space="preserve"> sowie ein </w:t>
      </w:r>
      <w:proofErr w:type="spellStart"/>
      <w:r w:rsidR="0028365C" w:rsidRPr="004A1935">
        <w:rPr>
          <w:sz w:val="22"/>
          <w:szCs w:val="22"/>
          <w:lang w:val="de-DE"/>
        </w:rPr>
        <w:t>Testbed</w:t>
      </w:r>
      <w:proofErr w:type="spellEnd"/>
      <w:r w:rsidR="0028365C" w:rsidRPr="004A1935">
        <w:rPr>
          <w:sz w:val="22"/>
          <w:szCs w:val="22"/>
          <w:lang w:val="de-DE"/>
        </w:rPr>
        <w:t xml:space="preserve"> für IT</w:t>
      </w:r>
      <w:r w:rsidRPr="004A1935">
        <w:rPr>
          <w:sz w:val="22"/>
          <w:szCs w:val="22"/>
          <w:lang w:val="de-DE"/>
        </w:rPr>
        <w:t xml:space="preserve">-Sicherheit </w:t>
      </w:r>
      <w:r w:rsidR="0028365C" w:rsidRPr="004A1935">
        <w:rPr>
          <w:sz w:val="22"/>
          <w:szCs w:val="22"/>
          <w:lang w:val="de-DE"/>
        </w:rPr>
        <w:t xml:space="preserve">zum Erproben von Sicherheitsschwachstellen </w:t>
      </w:r>
      <w:r w:rsidRPr="004A1935">
        <w:rPr>
          <w:sz w:val="22"/>
          <w:szCs w:val="22"/>
          <w:lang w:val="de-DE"/>
        </w:rPr>
        <w:t>eines</w:t>
      </w:r>
      <w:r w:rsidR="0028365C" w:rsidRPr="004A1935">
        <w:rPr>
          <w:sz w:val="22"/>
          <w:szCs w:val="22"/>
          <w:lang w:val="de-DE"/>
        </w:rPr>
        <w:t xml:space="preserve"> </w:t>
      </w:r>
      <w:proofErr w:type="spellStart"/>
      <w:r w:rsidR="0028365C" w:rsidRPr="004A1935">
        <w:rPr>
          <w:sz w:val="22"/>
          <w:szCs w:val="22"/>
          <w:lang w:val="de-DE"/>
        </w:rPr>
        <w:t>LoRaWAN</w:t>
      </w:r>
      <w:proofErr w:type="spellEnd"/>
      <w:r w:rsidRPr="004A1935">
        <w:rPr>
          <w:sz w:val="22"/>
          <w:szCs w:val="22"/>
          <w:lang w:val="de-DE"/>
        </w:rPr>
        <w:t>-</w:t>
      </w:r>
      <w:r w:rsidR="0028365C" w:rsidRPr="004A1935">
        <w:rPr>
          <w:sz w:val="22"/>
          <w:szCs w:val="22"/>
          <w:lang w:val="de-DE"/>
        </w:rPr>
        <w:t>Netzwerk</w:t>
      </w:r>
      <w:r w:rsidRPr="004A1935">
        <w:rPr>
          <w:sz w:val="22"/>
          <w:szCs w:val="22"/>
          <w:lang w:val="de-DE"/>
        </w:rPr>
        <w:t>s</w:t>
      </w:r>
      <w:r w:rsidR="00A22CEE">
        <w:rPr>
          <w:sz w:val="22"/>
          <w:szCs w:val="22"/>
          <w:lang w:val="de-DE"/>
        </w:rPr>
        <w:t xml:space="preserve"> an der FH St. Pölten</w:t>
      </w:r>
      <w:r w:rsidRPr="004A1935">
        <w:rPr>
          <w:sz w:val="22"/>
          <w:szCs w:val="22"/>
          <w:lang w:val="de-DE"/>
        </w:rPr>
        <w:t>.</w:t>
      </w:r>
    </w:p>
    <w:p w14:paraId="5779E78F" w14:textId="7AB53615" w:rsidR="0028365C" w:rsidRDefault="0028365C" w:rsidP="0089119C">
      <w:pPr>
        <w:rPr>
          <w:sz w:val="22"/>
          <w:szCs w:val="22"/>
          <w:lang w:val="de-DE"/>
        </w:rPr>
      </w:pPr>
    </w:p>
    <w:p w14:paraId="51D8AE22" w14:textId="77777777" w:rsidR="00AF0DDC" w:rsidRPr="00AF0DDC" w:rsidRDefault="00AF0DDC" w:rsidP="00AF0DDC">
      <w:pPr>
        <w:rPr>
          <w:b/>
          <w:sz w:val="22"/>
          <w:szCs w:val="22"/>
          <w:lang w:val="de-DE"/>
        </w:rPr>
      </w:pPr>
      <w:r w:rsidRPr="00AF0DDC">
        <w:rPr>
          <w:b/>
          <w:sz w:val="22"/>
          <w:szCs w:val="22"/>
          <w:lang w:val="de-DE"/>
        </w:rPr>
        <w:t>Digitale Entwicklung in Niederösterreich stärken</w:t>
      </w:r>
    </w:p>
    <w:p w14:paraId="7A37B103" w14:textId="233B8D95" w:rsidR="00AF0DDC" w:rsidRDefault="00AF0DDC" w:rsidP="00AF0DDC">
      <w:pPr>
        <w:rPr>
          <w:sz w:val="22"/>
          <w:szCs w:val="22"/>
          <w:lang w:val="de-DE"/>
        </w:rPr>
      </w:pPr>
      <w:r w:rsidRPr="0028365C">
        <w:rPr>
          <w:sz w:val="22"/>
          <w:szCs w:val="22"/>
          <w:lang w:val="de-DE"/>
        </w:rPr>
        <w:t xml:space="preserve">Im Rahmen des Projektes kooperiert die </w:t>
      </w:r>
      <w:r w:rsidR="004A1935">
        <w:rPr>
          <w:sz w:val="22"/>
          <w:szCs w:val="22"/>
          <w:lang w:val="de-DE"/>
        </w:rPr>
        <w:t>FH</w:t>
      </w:r>
      <w:r w:rsidRPr="0028365C">
        <w:rPr>
          <w:sz w:val="22"/>
          <w:szCs w:val="22"/>
          <w:lang w:val="de-DE"/>
        </w:rPr>
        <w:t xml:space="preserve"> St. Pölten mit der IMC Fachhochschule Krems, </w:t>
      </w:r>
      <w:r w:rsidR="004A1935">
        <w:rPr>
          <w:sz w:val="22"/>
          <w:szCs w:val="22"/>
          <w:lang w:val="de-DE"/>
        </w:rPr>
        <w:t>der</w:t>
      </w:r>
      <w:r w:rsidRPr="0028365C">
        <w:rPr>
          <w:sz w:val="22"/>
          <w:szCs w:val="22"/>
          <w:lang w:val="de-DE"/>
        </w:rPr>
        <w:t xml:space="preserve"> FOTEC Forschungs- und Technologietransfer GmbH in Wiener Neustadt und dem ebenfalls in Wiener Neustadt ansässigen Department für </w:t>
      </w:r>
      <w:r w:rsidR="008B4390">
        <w:rPr>
          <w:sz w:val="22"/>
          <w:szCs w:val="22"/>
          <w:lang w:val="de-DE"/>
        </w:rPr>
        <w:t>I</w:t>
      </w:r>
      <w:r w:rsidRPr="0028365C">
        <w:rPr>
          <w:sz w:val="22"/>
          <w:szCs w:val="22"/>
          <w:lang w:val="de-DE"/>
        </w:rPr>
        <w:t>ntegrierte Sensorsystem</w:t>
      </w:r>
      <w:r w:rsidR="00436978">
        <w:rPr>
          <w:sz w:val="22"/>
          <w:szCs w:val="22"/>
          <w:lang w:val="de-DE"/>
        </w:rPr>
        <w:t>e</w:t>
      </w:r>
      <w:r w:rsidRPr="0028365C">
        <w:rPr>
          <w:sz w:val="22"/>
          <w:szCs w:val="22"/>
          <w:lang w:val="de-DE"/>
        </w:rPr>
        <w:t xml:space="preserve"> der Universität</w:t>
      </w:r>
      <w:r w:rsidR="00A22CEE">
        <w:rPr>
          <w:sz w:val="22"/>
          <w:szCs w:val="22"/>
          <w:lang w:val="de-DE"/>
        </w:rPr>
        <w:t xml:space="preserve"> für Weiterbildung</w:t>
      </w:r>
      <w:r w:rsidRPr="0028365C">
        <w:rPr>
          <w:sz w:val="22"/>
          <w:szCs w:val="22"/>
          <w:lang w:val="de-DE"/>
        </w:rPr>
        <w:t xml:space="preserve"> Krems.</w:t>
      </w:r>
      <w:r w:rsidR="004A1935" w:rsidRPr="004A1935">
        <w:rPr>
          <w:sz w:val="22"/>
          <w:szCs w:val="22"/>
          <w:lang w:val="de-DE"/>
        </w:rPr>
        <w:t xml:space="preserve"> </w:t>
      </w:r>
      <w:r w:rsidR="004A1935">
        <w:rPr>
          <w:sz w:val="22"/>
          <w:szCs w:val="22"/>
          <w:lang w:val="de-DE"/>
        </w:rPr>
        <w:t>„M</w:t>
      </w:r>
      <w:r w:rsidR="004A1935" w:rsidRPr="0028365C">
        <w:rPr>
          <w:sz w:val="22"/>
          <w:szCs w:val="22"/>
          <w:lang w:val="de-DE"/>
        </w:rPr>
        <w:t>it dem Projekt stärken wir die digitale Weiterentwicklung Niederösterreichs</w:t>
      </w:r>
      <w:r w:rsidR="004A1935">
        <w:rPr>
          <w:sz w:val="22"/>
          <w:szCs w:val="22"/>
          <w:lang w:val="de-DE"/>
        </w:rPr>
        <w:t>“, sagt Aigner.</w:t>
      </w:r>
    </w:p>
    <w:p w14:paraId="31069236" w14:textId="15847876" w:rsidR="0028365C" w:rsidRDefault="0028365C" w:rsidP="0089119C">
      <w:pPr>
        <w:rPr>
          <w:sz w:val="22"/>
          <w:szCs w:val="22"/>
          <w:lang w:val="de-DE"/>
        </w:rPr>
      </w:pPr>
    </w:p>
    <w:p w14:paraId="160E0D87" w14:textId="0ADA5B76" w:rsidR="0028365C" w:rsidRPr="004A1935" w:rsidRDefault="0028365C" w:rsidP="0089119C">
      <w:pPr>
        <w:rPr>
          <w:b/>
          <w:sz w:val="18"/>
          <w:szCs w:val="18"/>
          <w:lang w:val="de-DE"/>
        </w:rPr>
      </w:pPr>
      <w:r w:rsidRPr="004A1935">
        <w:rPr>
          <w:b/>
          <w:sz w:val="18"/>
          <w:szCs w:val="18"/>
          <w:lang w:val="de-DE"/>
        </w:rPr>
        <w:t>Projekt Dataskop</w:t>
      </w:r>
    </w:p>
    <w:p w14:paraId="1A2B919E" w14:textId="03FD0D00" w:rsidR="0028365C" w:rsidRPr="004A1935" w:rsidRDefault="0028365C" w:rsidP="0089119C">
      <w:pPr>
        <w:rPr>
          <w:sz w:val="18"/>
          <w:szCs w:val="18"/>
          <w:lang w:val="de-DE"/>
        </w:rPr>
      </w:pPr>
      <w:r w:rsidRPr="004A1935">
        <w:rPr>
          <w:sz w:val="18"/>
          <w:szCs w:val="18"/>
          <w:lang w:val="de-DE"/>
        </w:rPr>
        <w:t>Das Projekt wird vom Land Niederösterreich im Rahmen der Forschungs-, Technologie- und Innovationsstrategie (FTI-Strategie) gefördert.</w:t>
      </w:r>
    </w:p>
    <w:p w14:paraId="46D80EA7" w14:textId="560C2EFD" w:rsidR="0028365C" w:rsidRPr="004A1935" w:rsidRDefault="00EB7A16" w:rsidP="0089119C">
      <w:pPr>
        <w:rPr>
          <w:sz w:val="18"/>
          <w:szCs w:val="18"/>
          <w:lang w:val="de-DE"/>
        </w:rPr>
      </w:pPr>
      <w:hyperlink r:id="rId11" w:history="1">
        <w:r w:rsidR="0028365C" w:rsidRPr="004A1935">
          <w:rPr>
            <w:rStyle w:val="Hyperlink"/>
            <w:sz w:val="18"/>
            <w:szCs w:val="18"/>
            <w:lang w:val="de-DE"/>
          </w:rPr>
          <w:t>https://research.fhstp.ac.at/projekte/dataskop-sensor-based-data-economy-in-niederoesterreich</w:t>
        </w:r>
      </w:hyperlink>
    </w:p>
    <w:p w14:paraId="035E7A09" w14:textId="77777777" w:rsidR="00BB4B86" w:rsidRPr="004A1935" w:rsidRDefault="00BB4B86" w:rsidP="0089119C">
      <w:pPr>
        <w:rPr>
          <w:sz w:val="18"/>
          <w:szCs w:val="18"/>
          <w:lang w:val="de-DE"/>
        </w:rPr>
      </w:pPr>
    </w:p>
    <w:p w14:paraId="5A7C5A06" w14:textId="6423E3A1" w:rsidR="00BB4B86" w:rsidRPr="00E40FEC" w:rsidRDefault="00BB4B86" w:rsidP="0089119C">
      <w:pPr>
        <w:rPr>
          <w:b/>
          <w:sz w:val="18"/>
          <w:szCs w:val="18"/>
          <w:lang w:val="de-DE"/>
        </w:rPr>
      </w:pPr>
      <w:r w:rsidRPr="00E40FEC">
        <w:rPr>
          <w:b/>
          <w:sz w:val="18"/>
          <w:szCs w:val="18"/>
          <w:lang w:val="de-DE"/>
        </w:rPr>
        <w:t>Foto:</w:t>
      </w:r>
    </w:p>
    <w:p w14:paraId="6F967F34" w14:textId="561246FC" w:rsidR="00BB4B86" w:rsidRPr="00E40FEC" w:rsidRDefault="0028365C" w:rsidP="0089119C">
      <w:pPr>
        <w:rPr>
          <w:sz w:val="18"/>
          <w:szCs w:val="18"/>
          <w:lang w:val="de-DE"/>
        </w:rPr>
      </w:pPr>
      <w:r w:rsidRPr="00E40FEC">
        <w:rPr>
          <w:sz w:val="18"/>
          <w:szCs w:val="18"/>
          <w:lang w:val="de-DE"/>
        </w:rPr>
        <w:t xml:space="preserve">Foto zum Projekt, </w:t>
      </w:r>
      <w:proofErr w:type="spellStart"/>
      <w:r w:rsidR="004A1935" w:rsidRPr="00E40FEC">
        <w:rPr>
          <w:sz w:val="18"/>
          <w:szCs w:val="18"/>
          <w:lang w:val="de-DE"/>
        </w:rPr>
        <w:t>Credit</w:t>
      </w:r>
      <w:proofErr w:type="spellEnd"/>
      <w:r w:rsidR="004A1935" w:rsidRPr="00E40FEC">
        <w:rPr>
          <w:sz w:val="18"/>
          <w:szCs w:val="18"/>
          <w:lang w:val="de-DE"/>
        </w:rPr>
        <w:t xml:space="preserve">: </w:t>
      </w:r>
      <w:r w:rsidRPr="00E40FEC">
        <w:rPr>
          <w:sz w:val="18"/>
          <w:szCs w:val="18"/>
          <w:lang w:val="de-DE"/>
        </w:rPr>
        <w:t>FH</w:t>
      </w:r>
      <w:r w:rsidR="004A1935" w:rsidRPr="00E40FEC">
        <w:rPr>
          <w:sz w:val="18"/>
          <w:szCs w:val="18"/>
          <w:lang w:val="de-DE"/>
        </w:rPr>
        <w:t xml:space="preserve"> St. Pölten / </w:t>
      </w:r>
      <w:r w:rsidRPr="00E40FEC">
        <w:rPr>
          <w:sz w:val="18"/>
          <w:szCs w:val="18"/>
          <w:lang w:val="de-DE"/>
        </w:rPr>
        <w:t xml:space="preserve">Wolfgang Aigner und </w:t>
      </w:r>
      <w:proofErr w:type="spellStart"/>
      <w:r w:rsidRPr="00E40FEC">
        <w:rPr>
          <w:sz w:val="18"/>
          <w:szCs w:val="18"/>
          <w:lang w:val="de-DE"/>
        </w:rPr>
        <w:t>Circular</w:t>
      </w:r>
      <w:proofErr w:type="spellEnd"/>
      <w:r w:rsidRPr="00E40FEC">
        <w:rPr>
          <w:sz w:val="18"/>
          <w:szCs w:val="18"/>
          <w:lang w:val="de-DE"/>
        </w:rPr>
        <w:t xml:space="preserve"> Economy </w:t>
      </w:r>
      <w:proofErr w:type="spellStart"/>
      <w:r w:rsidRPr="00E40FEC">
        <w:rPr>
          <w:sz w:val="18"/>
          <w:szCs w:val="18"/>
          <w:lang w:val="de-DE"/>
        </w:rPr>
        <w:t>by</w:t>
      </w:r>
      <w:proofErr w:type="spellEnd"/>
      <w:r w:rsidRPr="00E40FEC">
        <w:rPr>
          <w:sz w:val="18"/>
          <w:szCs w:val="18"/>
          <w:lang w:val="de-DE"/>
        </w:rPr>
        <w:t xml:space="preserve"> Angelo </w:t>
      </w:r>
      <w:proofErr w:type="spellStart"/>
      <w:r w:rsidRPr="00E40FEC">
        <w:rPr>
          <w:sz w:val="18"/>
          <w:szCs w:val="18"/>
          <w:lang w:val="de-DE"/>
        </w:rPr>
        <w:t>Troiano</w:t>
      </w:r>
      <w:proofErr w:type="spellEnd"/>
    </w:p>
    <w:p w14:paraId="163A1248" w14:textId="135DE446" w:rsidR="008B4390" w:rsidRPr="00E40FEC" w:rsidRDefault="00E40FEC" w:rsidP="0089119C">
      <w:pPr>
        <w:rPr>
          <w:sz w:val="18"/>
          <w:szCs w:val="18"/>
          <w:lang w:val="de-DE"/>
        </w:rPr>
      </w:pPr>
      <w:r w:rsidRPr="00E40FEC">
        <w:rPr>
          <w:sz w:val="18"/>
          <w:szCs w:val="18"/>
          <w:lang w:val="de-DE"/>
        </w:rPr>
        <w:t>Fröschl-</w:t>
      </w:r>
      <w:r w:rsidR="008B4390" w:rsidRPr="00E40FEC">
        <w:rPr>
          <w:sz w:val="18"/>
          <w:szCs w:val="18"/>
          <w:lang w:val="de-DE"/>
        </w:rPr>
        <w:t>Kapelle</w:t>
      </w:r>
      <w:r w:rsidRPr="00E40FEC">
        <w:rPr>
          <w:sz w:val="18"/>
          <w:szCs w:val="18"/>
          <w:lang w:val="de-DE"/>
        </w:rPr>
        <w:t xml:space="preserve"> in Göllersd</w:t>
      </w:r>
      <w:r>
        <w:rPr>
          <w:sz w:val="18"/>
          <w:szCs w:val="18"/>
          <w:lang w:val="de-DE"/>
        </w:rPr>
        <w:t>orf</w:t>
      </w:r>
      <w:r w:rsidR="008B4390" w:rsidRPr="00E40FEC">
        <w:rPr>
          <w:sz w:val="18"/>
          <w:szCs w:val="18"/>
          <w:lang w:val="de-DE"/>
        </w:rPr>
        <w:t xml:space="preserve">, </w:t>
      </w:r>
      <w:proofErr w:type="spellStart"/>
      <w:r w:rsidR="008B4390" w:rsidRPr="00E40FEC">
        <w:rPr>
          <w:sz w:val="18"/>
          <w:szCs w:val="18"/>
          <w:lang w:val="de-DE"/>
        </w:rPr>
        <w:t>Credit</w:t>
      </w:r>
      <w:proofErr w:type="spellEnd"/>
      <w:r w:rsidR="008B4390" w:rsidRPr="00E40FEC">
        <w:rPr>
          <w:sz w:val="18"/>
          <w:szCs w:val="18"/>
          <w:lang w:val="de-DE"/>
        </w:rPr>
        <w:t xml:space="preserve">: Harald </w:t>
      </w:r>
      <w:proofErr w:type="spellStart"/>
      <w:r w:rsidR="008B4390" w:rsidRPr="00E40FEC">
        <w:rPr>
          <w:sz w:val="18"/>
          <w:szCs w:val="18"/>
          <w:lang w:val="de-DE"/>
        </w:rPr>
        <w:t>Wraunek</w:t>
      </w:r>
      <w:proofErr w:type="spellEnd"/>
      <w:r w:rsidR="008B4390" w:rsidRPr="00E40FEC">
        <w:rPr>
          <w:sz w:val="18"/>
          <w:szCs w:val="18"/>
          <w:lang w:val="de-DE"/>
        </w:rPr>
        <w:t xml:space="preserve"> / noe-3d.at</w:t>
      </w:r>
    </w:p>
    <w:p w14:paraId="002C502E" w14:textId="65EBFC18" w:rsidR="004F76C7" w:rsidRPr="004F76C7" w:rsidRDefault="004F76C7" w:rsidP="0089119C">
      <w:pPr>
        <w:rPr>
          <w:sz w:val="18"/>
          <w:szCs w:val="18"/>
          <w:lang w:val="de-DE"/>
        </w:rPr>
      </w:pPr>
      <w:r w:rsidRPr="004F76C7">
        <w:rPr>
          <w:sz w:val="18"/>
          <w:szCs w:val="18"/>
          <w:lang w:val="de-DE"/>
        </w:rPr>
        <w:t xml:space="preserve">Kapelle mit Datenfeldern: Harald </w:t>
      </w:r>
      <w:proofErr w:type="spellStart"/>
      <w:r w:rsidRPr="004F76C7">
        <w:rPr>
          <w:sz w:val="18"/>
          <w:szCs w:val="18"/>
          <w:lang w:val="de-DE"/>
        </w:rPr>
        <w:t>Wraunek</w:t>
      </w:r>
      <w:proofErr w:type="spellEnd"/>
      <w:r w:rsidRPr="004F76C7">
        <w:rPr>
          <w:sz w:val="18"/>
          <w:szCs w:val="18"/>
          <w:lang w:val="de-DE"/>
        </w:rPr>
        <w:t xml:space="preserve"> / noe-3d.at</w:t>
      </w:r>
      <w:r>
        <w:rPr>
          <w:sz w:val="18"/>
          <w:szCs w:val="18"/>
          <w:lang w:val="de-DE"/>
        </w:rPr>
        <w:t xml:space="preserve"> / </w:t>
      </w:r>
      <w:r w:rsidRPr="004F76C7">
        <w:rPr>
          <w:sz w:val="18"/>
          <w:szCs w:val="18"/>
          <w:lang w:val="de-DE"/>
        </w:rPr>
        <w:t xml:space="preserve">Albert </w:t>
      </w:r>
      <w:proofErr w:type="spellStart"/>
      <w:r w:rsidRPr="004F76C7">
        <w:rPr>
          <w:sz w:val="18"/>
          <w:szCs w:val="18"/>
          <w:lang w:val="de-DE"/>
        </w:rPr>
        <w:t>Treytl</w:t>
      </w:r>
      <w:proofErr w:type="spellEnd"/>
      <w:r>
        <w:rPr>
          <w:sz w:val="18"/>
          <w:szCs w:val="18"/>
          <w:lang w:val="de-DE"/>
        </w:rPr>
        <w:t xml:space="preserve"> /</w:t>
      </w:r>
      <w:r w:rsidRPr="004F76C7">
        <w:rPr>
          <w:sz w:val="18"/>
          <w:szCs w:val="18"/>
          <w:lang w:val="de-DE"/>
        </w:rPr>
        <w:t xml:space="preserve"> Universität für Weiterbildung Krems</w:t>
      </w:r>
    </w:p>
    <w:p w14:paraId="7B9AE4B9" w14:textId="77777777" w:rsidR="00D22456" w:rsidRPr="004F76C7" w:rsidRDefault="00D22456" w:rsidP="0089119C">
      <w:pPr>
        <w:jc w:val="both"/>
        <w:rPr>
          <w:sz w:val="20"/>
          <w:lang w:val="de-DE"/>
        </w:rPr>
      </w:pPr>
    </w:p>
    <w:p w14:paraId="004590B6" w14:textId="77777777"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29EB9124"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2523EBCB" w:rsidR="006D388A" w:rsidRDefault="006D388A" w:rsidP="0089119C">
      <w:pPr>
        <w:rPr>
          <w:sz w:val="18"/>
          <w:szCs w:val="18"/>
        </w:rPr>
      </w:pPr>
    </w:p>
    <w:p w14:paraId="1686F633" w14:textId="1E62A3FC"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5D9FBB68"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2"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77777777"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7777777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77777777"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77777777"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64582B69"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13" w:history="1">
        <w:r w:rsidRPr="002E71D5">
          <w:rPr>
            <w:rStyle w:val="Hyperlink"/>
            <w:sz w:val="18"/>
            <w:szCs w:val="18"/>
            <w:lang w:val="it-IT"/>
          </w:rPr>
          <w:t>mark.hammer@fhstp.ac.at</w:t>
        </w:r>
      </w:hyperlink>
      <w:r w:rsidR="00F64D09">
        <w:rPr>
          <w:rStyle w:val="Hyperlink"/>
          <w:sz w:val="18"/>
          <w:szCs w:val="18"/>
          <w:lang w:val="it-IT"/>
        </w:rPr>
        <w:t xml:space="preserve"> </w:t>
      </w:r>
    </w:p>
    <w:p w14:paraId="047425E7" w14:textId="5838ECA9" w:rsidR="00217529"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217529">
        <w:rPr>
          <w:sz w:val="18"/>
          <w:szCs w:val="18"/>
          <w:lang w:val="it-IT"/>
        </w:rPr>
        <w:t xml:space="preserve"> </w:t>
      </w:r>
      <w:hyperlink r:id="rId14" w:history="1">
        <w:r w:rsidR="00217529" w:rsidRPr="00DD5866">
          <w:rPr>
            <w:rStyle w:val="Hyperlink"/>
            <w:sz w:val="18"/>
            <w:szCs w:val="18"/>
            <w:lang w:val="it-IT"/>
          </w:rPr>
          <w:t>https://www.fhstp.ac.at/de/presse</w:t>
        </w:r>
      </w:hyperlink>
    </w:p>
    <w:p w14:paraId="56F5AD1B" w14:textId="77777777" w:rsidR="00EA2F7E" w:rsidRPr="002E71D5" w:rsidRDefault="00EA2F7E" w:rsidP="0089119C">
      <w:pPr>
        <w:tabs>
          <w:tab w:val="left" w:pos="6120"/>
        </w:tabs>
        <w:rPr>
          <w:sz w:val="18"/>
          <w:szCs w:val="18"/>
          <w:lang w:val="it-IT"/>
        </w:rPr>
      </w:pPr>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15"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6"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lastRenderedPageBreak/>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77777777"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446CAA3B" w:rsidR="00C828F9" w:rsidRDefault="00EB7A16" w:rsidP="0089119C">
      <w:pPr>
        <w:rPr>
          <w:rStyle w:val="Hyperlink"/>
          <w:sz w:val="18"/>
          <w:szCs w:val="18"/>
        </w:rPr>
      </w:pPr>
      <w:hyperlink r:id="rId17"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18"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1ED5C5FD"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9"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1D2A3C">
      <w:footerReference w:type="default" r:id="rId20"/>
      <w:headerReference w:type="first" r:id="rId21"/>
      <w:footerReference w:type="first" r:id="rId22"/>
      <w:type w:val="continuous"/>
      <w:pgSz w:w="11906" w:h="16838" w:code="9"/>
      <w:pgMar w:top="993"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680A47" w14:textId="77777777" w:rsidR="00EB7A16" w:rsidRDefault="00EB7A16">
      <w:r>
        <w:separator/>
      </w:r>
    </w:p>
  </w:endnote>
  <w:endnote w:type="continuationSeparator" w:id="0">
    <w:p w14:paraId="7BFBDA28" w14:textId="77777777" w:rsidR="00EB7A16" w:rsidRDefault="00EB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8832"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DAB1C"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D3701" w14:textId="77777777" w:rsidR="00EB7A16" w:rsidRDefault="00EB7A16">
      <w:r>
        <w:separator/>
      </w:r>
    </w:p>
  </w:footnote>
  <w:footnote w:type="continuationSeparator" w:id="0">
    <w:p w14:paraId="4DD37BF9" w14:textId="77777777" w:rsidR="00EB7A16" w:rsidRDefault="00EB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94"/>
    <w:rsid w:val="000208D4"/>
    <w:rsid w:val="00023EAE"/>
    <w:rsid w:val="000767AC"/>
    <w:rsid w:val="0008375B"/>
    <w:rsid w:val="00096A6F"/>
    <w:rsid w:val="000978B6"/>
    <w:rsid w:val="000A14D3"/>
    <w:rsid w:val="000A164C"/>
    <w:rsid w:val="000C6A73"/>
    <w:rsid w:val="00104548"/>
    <w:rsid w:val="00111222"/>
    <w:rsid w:val="00112828"/>
    <w:rsid w:val="00132156"/>
    <w:rsid w:val="00134451"/>
    <w:rsid w:val="00142CFB"/>
    <w:rsid w:val="00162C72"/>
    <w:rsid w:val="00171501"/>
    <w:rsid w:val="001904CE"/>
    <w:rsid w:val="001B7BDF"/>
    <w:rsid w:val="001D2A3C"/>
    <w:rsid w:val="001E4CDE"/>
    <w:rsid w:val="001E5F11"/>
    <w:rsid w:val="001F39EF"/>
    <w:rsid w:val="002029D3"/>
    <w:rsid w:val="00217529"/>
    <w:rsid w:val="00235C89"/>
    <w:rsid w:val="00245544"/>
    <w:rsid w:val="0025733C"/>
    <w:rsid w:val="00262CF0"/>
    <w:rsid w:val="00262DF6"/>
    <w:rsid w:val="002719C6"/>
    <w:rsid w:val="00274697"/>
    <w:rsid w:val="00281B48"/>
    <w:rsid w:val="0028365C"/>
    <w:rsid w:val="00295445"/>
    <w:rsid w:val="002E71D5"/>
    <w:rsid w:val="002F5BB4"/>
    <w:rsid w:val="0030030C"/>
    <w:rsid w:val="003138B4"/>
    <w:rsid w:val="0032331A"/>
    <w:rsid w:val="00326E8A"/>
    <w:rsid w:val="00334F5B"/>
    <w:rsid w:val="00343B78"/>
    <w:rsid w:val="00355F2A"/>
    <w:rsid w:val="00360892"/>
    <w:rsid w:val="00362971"/>
    <w:rsid w:val="003810CC"/>
    <w:rsid w:val="00387EFB"/>
    <w:rsid w:val="003950B0"/>
    <w:rsid w:val="003B74DB"/>
    <w:rsid w:val="003C0EB8"/>
    <w:rsid w:val="003C5307"/>
    <w:rsid w:val="003D15E2"/>
    <w:rsid w:val="003D665F"/>
    <w:rsid w:val="003E5C00"/>
    <w:rsid w:val="004055F3"/>
    <w:rsid w:val="004341E3"/>
    <w:rsid w:val="00436978"/>
    <w:rsid w:val="0044531B"/>
    <w:rsid w:val="00460B06"/>
    <w:rsid w:val="004610B9"/>
    <w:rsid w:val="0048212F"/>
    <w:rsid w:val="00483D91"/>
    <w:rsid w:val="00493B94"/>
    <w:rsid w:val="00496755"/>
    <w:rsid w:val="004A1935"/>
    <w:rsid w:val="004A5276"/>
    <w:rsid w:val="004A6396"/>
    <w:rsid w:val="004C3204"/>
    <w:rsid w:val="004F76C7"/>
    <w:rsid w:val="005149B5"/>
    <w:rsid w:val="00552BE0"/>
    <w:rsid w:val="00552E18"/>
    <w:rsid w:val="0058229B"/>
    <w:rsid w:val="00583B35"/>
    <w:rsid w:val="005926BF"/>
    <w:rsid w:val="005A2733"/>
    <w:rsid w:val="005B5057"/>
    <w:rsid w:val="005C0496"/>
    <w:rsid w:val="005C422C"/>
    <w:rsid w:val="005D26C5"/>
    <w:rsid w:val="005D27AF"/>
    <w:rsid w:val="005D7458"/>
    <w:rsid w:val="005E15CC"/>
    <w:rsid w:val="005F12CE"/>
    <w:rsid w:val="005F6C4F"/>
    <w:rsid w:val="006069BA"/>
    <w:rsid w:val="0061401B"/>
    <w:rsid w:val="00614A56"/>
    <w:rsid w:val="0061617F"/>
    <w:rsid w:val="00636A1C"/>
    <w:rsid w:val="00643843"/>
    <w:rsid w:val="00643F40"/>
    <w:rsid w:val="00652470"/>
    <w:rsid w:val="00657750"/>
    <w:rsid w:val="00662832"/>
    <w:rsid w:val="006B2518"/>
    <w:rsid w:val="006B2B7C"/>
    <w:rsid w:val="006B2B83"/>
    <w:rsid w:val="006B5E13"/>
    <w:rsid w:val="006C5825"/>
    <w:rsid w:val="006D1BDC"/>
    <w:rsid w:val="006D388A"/>
    <w:rsid w:val="006D3994"/>
    <w:rsid w:val="006E06D7"/>
    <w:rsid w:val="006E3433"/>
    <w:rsid w:val="006F67FB"/>
    <w:rsid w:val="00705BDD"/>
    <w:rsid w:val="00723040"/>
    <w:rsid w:val="0073001F"/>
    <w:rsid w:val="00746189"/>
    <w:rsid w:val="0079014C"/>
    <w:rsid w:val="007B4530"/>
    <w:rsid w:val="007C3197"/>
    <w:rsid w:val="007D17CB"/>
    <w:rsid w:val="007D3369"/>
    <w:rsid w:val="007F3CB5"/>
    <w:rsid w:val="007F4B9C"/>
    <w:rsid w:val="007F5C57"/>
    <w:rsid w:val="008237B7"/>
    <w:rsid w:val="00824762"/>
    <w:rsid w:val="0083065F"/>
    <w:rsid w:val="00835219"/>
    <w:rsid w:val="008353C3"/>
    <w:rsid w:val="00846DBF"/>
    <w:rsid w:val="00877C9D"/>
    <w:rsid w:val="008867FC"/>
    <w:rsid w:val="0089119C"/>
    <w:rsid w:val="008942DF"/>
    <w:rsid w:val="008B32C9"/>
    <w:rsid w:val="008B4390"/>
    <w:rsid w:val="008F6256"/>
    <w:rsid w:val="00904998"/>
    <w:rsid w:val="009240B3"/>
    <w:rsid w:val="00927C23"/>
    <w:rsid w:val="00932567"/>
    <w:rsid w:val="009775CF"/>
    <w:rsid w:val="00977C2A"/>
    <w:rsid w:val="00987B5F"/>
    <w:rsid w:val="009A026B"/>
    <w:rsid w:val="009A2A76"/>
    <w:rsid w:val="009A64F8"/>
    <w:rsid w:val="009C3AB2"/>
    <w:rsid w:val="009C3EC0"/>
    <w:rsid w:val="009E0321"/>
    <w:rsid w:val="009F3ED4"/>
    <w:rsid w:val="009F6310"/>
    <w:rsid w:val="009F678D"/>
    <w:rsid w:val="00A00000"/>
    <w:rsid w:val="00A1436B"/>
    <w:rsid w:val="00A22CEE"/>
    <w:rsid w:val="00A23AD4"/>
    <w:rsid w:val="00A24320"/>
    <w:rsid w:val="00A33169"/>
    <w:rsid w:val="00AC033E"/>
    <w:rsid w:val="00AF0DDC"/>
    <w:rsid w:val="00AF41CC"/>
    <w:rsid w:val="00B10472"/>
    <w:rsid w:val="00B21EAB"/>
    <w:rsid w:val="00B37040"/>
    <w:rsid w:val="00B55577"/>
    <w:rsid w:val="00B56498"/>
    <w:rsid w:val="00B73F37"/>
    <w:rsid w:val="00B851A1"/>
    <w:rsid w:val="00B9184E"/>
    <w:rsid w:val="00B92105"/>
    <w:rsid w:val="00B96CEA"/>
    <w:rsid w:val="00BB3ABD"/>
    <w:rsid w:val="00BB4B86"/>
    <w:rsid w:val="00BC37F7"/>
    <w:rsid w:val="00BD7E30"/>
    <w:rsid w:val="00BE7EC3"/>
    <w:rsid w:val="00C00184"/>
    <w:rsid w:val="00C0688E"/>
    <w:rsid w:val="00C07163"/>
    <w:rsid w:val="00C10771"/>
    <w:rsid w:val="00C3343A"/>
    <w:rsid w:val="00C567EE"/>
    <w:rsid w:val="00C56BA3"/>
    <w:rsid w:val="00C61483"/>
    <w:rsid w:val="00C66466"/>
    <w:rsid w:val="00C828F9"/>
    <w:rsid w:val="00CA15AC"/>
    <w:rsid w:val="00CB386D"/>
    <w:rsid w:val="00CC2E9D"/>
    <w:rsid w:val="00D22456"/>
    <w:rsid w:val="00D36178"/>
    <w:rsid w:val="00D75E94"/>
    <w:rsid w:val="00D81E67"/>
    <w:rsid w:val="00D8737B"/>
    <w:rsid w:val="00D915D9"/>
    <w:rsid w:val="00DA134B"/>
    <w:rsid w:val="00DB1154"/>
    <w:rsid w:val="00DD10DF"/>
    <w:rsid w:val="00DE2FD9"/>
    <w:rsid w:val="00E00FD1"/>
    <w:rsid w:val="00E40FEC"/>
    <w:rsid w:val="00E42836"/>
    <w:rsid w:val="00E5284B"/>
    <w:rsid w:val="00E53600"/>
    <w:rsid w:val="00E76A43"/>
    <w:rsid w:val="00E7766B"/>
    <w:rsid w:val="00E813B1"/>
    <w:rsid w:val="00E866C3"/>
    <w:rsid w:val="00E9179C"/>
    <w:rsid w:val="00E93BE6"/>
    <w:rsid w:val="00EA2F7E"/>
    <w:rsid w:val="00EA6534"/>
    <w:rsid w:val="00EB421C"/>
    <w:rsid w:val="00EB7A16"/>
    <w:rsid w:val="00EC5960"/>
    <w:rsid w:val="00EF1005"/>
    <w:rsid w:val="00F1495C"/>
    <w:rsid w:val="00F23DE8"/>
    <w:rsid w:val="00F64D09"/>
    <w:rsid w:val="00F75B82"/>
    <w:rsid w:val="00F81D60"/>
    <w:rsid w:val="00FA4CFE"/>
    <w:rsid w:val="00FB5B1E"/>
    <w:rsid w:val="00FB7F48"/>
    <w:rsid w:val="00FD0910"/>
    <w:rsid w:val="00FD5E8E"/>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9C3EC0"/>
    <w:rPr>
      <w:sz w:val="16"/>
      <w:szCs w:val="16"/>
    </w:rPr>
  </w:style>
  <w:style w:type="paragraph" w:styleId="Kommentartext">
    <w:name w:val="annotation text"/>
    <w:basedOn w:val="Standard"/>
    <w:link w:val="KommentartextZchn"/>
    <w:unhideWhenUsed/>
    <w:rsid w:val="009C3EC0"/>
    <w:rPr>
      <w:sz w:val="20"/>
      <w:szCs w:val="20"/>
    </w:rPr>
  </w:style>
  <w:style w:type="character" w:customStyle="1" w:styleId="KommentartextZchn">
    <w:name w:val="Kommentartext Zchn"/>
    <w:basedOn w:val="Absatz-Standardschriftart"/>
    <w:link w:val="Kommentartext"/>
    <w:rsid w:val="009C3EC0"/>
    <w:rPr>
      <w:rFonts w:ascii="Arial" w:hAnsi="Arial" w:cs="Arial"/>
      <w:lang w:val="de-AT"/>
    </w:rPr>
  </w:style>
  <w:style w:type="paragraph" w:styleId="Kommentarthema">
    <w:name w:val="annotation subject"/>
    <w:basedOn w:val="Kommentartext"/>
    <w:next w:val="Kommentartext"/>
    <w:link w:val="KommentarthemaZchn"/>
    <w:semiHidden/>
    <w:unhideWhenUsed/>
    <w:rsid w:val="009C3EC0"/>
    <w:rPr>
      <w:b/>
      <w:bCs/>
    </w:rPr>
  </w:style>
  <w:style w:type="character" w:customStyle="1" w:styleId="KommentarthemaZchn">
    <w:name w:val="Kommentarthema Zchn"/>
    <w:basedOn w:val="KommentartextZchn"/>
    <w:link w:val="Kommentarthema"/>
    <w:semiHidden/>
    <w:rsid w:val="009C3EC0"/>
    <w:rPr>
      <w:rFonts w:ascii="Arial" w:hAnsi="Arial" w:cs="Arial"/>
      <w:b/>
      <w:bCs/>
      <w:lang w:val="de-AT"/>
    </w:rPr>
  </w:style>
  <w:style w:type="character" w:styleId="NichtaufgelsteErwhnung">
    <w:name w:val="Unresolved Mention"/>
    <w:basedOn w:val="Absatz-Standardschriftart"/>
    <w:uiPriority w:val="99"/>
    <w:semiHidden/>
    <w:unhideWhenUsed/>
    <w:rsid w:val="00217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hammer@fhstp.ac.at" TargetMode="External"/><Relationship Id="rId18" Type="http://schemas.openxmlformats.org/officeDocument/2006/relationships/hyperlink" Target="https://twitter.com/FH_StPoelte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fhstp.ac.at/25jahre" TargetMode="External"/><Relationship Id="rId17" Type="http://schemas.openxmlformats.org/officeDocument/2006/relationships/hyperlink" Target="https://www.facebook.com/fhstp" TargetMode="External"/><Relationship Id="rId2" Type="http://schemas.openxmlformats.org/officeDocument/2006/relationships/customXml" Target="../customXml/item2.xml"/><Relationship Id="rId16" Type="http://schemas.openxmlformats.org/officeDocument/2006/relationships/hyperlink" Target="https://www.fhstp.ac.at/de/presse/pressefotos-logo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fhstp.ac.at/projekte/dataskop-sensor-based-data-economy-in-niederoesterreich"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fhstp.ac.at/de/presse"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presse@fhstp.a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hstp.ac.at/de/presse"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3FA735F656D43A058461204705FCE" ma:contentTypeVersion="9" ma:contentTypeDescription="Create a new document." ma:contentTypeScope="" ma:versionID="d78a235404dc0797ef8baa189b6eff4a">
  <xsd:schema xmlns:xsd="http://www.w3.org/2001/XMLSchema" xmlns:xs="http://www.w3.org/2001/XMLSchema" xmlns:p="http://schemas.microsoft.com/office/2006/metadata/properties" xmlns:ns2="24b7dad8-90dc-4259-8e3c-6f7920c3b5cb" targetNamespace="http://schemas.microsoft.com/office/2006/metadata/properties" ma:root="true" ma:fieldsID="b38dc3760516c4e7dbce7f9fe2f94329" ns2:_="">
    <xsd:import namespace="24b7dad8-90dc-4259-8e3c-6f7920c3b5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b7dad8-90dc-4259-8e3c-6f7920c3b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B3C8D-7FC4-46ED-809F-457849F00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b7dad8-90dc-4259-8e3c-6f7920c3b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Briefvorlage.dot</Template>
  <TotalTime>0</TotalTime>
  <Pages>3</Pages>
  <Words>1081</Words>
  <Characters>6811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7877</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8</cp:revision>
  <cp:lastPrinted>2009-04-23T08:03:00Z</cp:lastPrinted>
  <dcterms:created xsi:type="dcterms:W3CDTF">2021-06-22T18:27:00Z</dcterms:created>
  <dcterms:modified xsi:type="dcterms:W3CDTF">2021-06-28T11:23:00Z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0x0101005873FA735F656D43A058461204705FCE</vt:lpwstr>
  </property>
</Properties>
</file>