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5EF384ED" w:rsidR="00D22456" w:rsidRDefault="00AD7498" w:rsidP="0089119C">
      <w:pPr>
        <w:rPr>
          <w:b/>
          <w:sz w:val="32"/>
          <w:szCs w:val="32"/>
          <w:lang w:val="de-DE"/>
        </w:rPr>
      </w:pPr>
      <w:r>
        <w:rPr>
          <w:b/>
          <w:sz w:val="32"/>
          <w:szCs w:val="32"/>
          <w:lang w:val="de-DE"/>
        </w:rPr>
        <w:t>Fotografie von den Besten lernen</w:t>
      </w:r>
    </w:p>
    <w:p w14:paraId="4D8A26FD" w14:textId="105AFF04" w:rsidR="00D22456" w:rsidRDefault="00AD7498" w:rsidP="0089119C">
      <w:pPr>
        <w:rPr>
          <w:sz w:val="32"/>
          <w:szCs w:val="32"/>
          <w:lang w:val="de-DE"/>
        </w:rPr>
      </w:pPr>
      <w:r>
        <w:rPr>
          <w:sz w:val="32"/>
          <w:szCs w:val="32"/>
          <w:lang w:val="de-DE"/>
        </w:rPr>
        <w:t xml:space="preserve">Neuer </w:t>
      </w:r>
      <w:r w:rsidR="005A0EA2">
        <w:rPr>
          <w:sz w:val="32"/>
          <w:szCs w:val="32"/>
          <w:lang w:val="de-DE"/>
        </w:rPr>
        <w:t>L</w:t>
      </w:r>
      <w:r>
        <w:rPr>
          <w:sz w:val="32"/>
          <w:szCs w:val="32"/>
          <w:lang w:val="de-DE"/>
        </w:rPr>
        <w:t xml:space="preserve">ehrgang </w:t>
      </w:r>
      <w:r w:rsidRPr="00AD7498">
        <w:rPr>
          <w:sz w:val="32"/>
          <w:szCs w:val="32"/>
          <w:lang w:val="de-DE"/>
        </w:rPr>
        <w:t xml:space="preserve">Digital </w:t>
      </w:r>
      <w:proofErr w:type="spellStart"/>
      <w:r w:rsidRPr="00AD7498">
        <w:rPr>
          <w:sz w:val="32"/>
          <w:szCs w:val="32"/>
          <w:lang w:val="de-DE"/>
        </w:rPr>
        <w:t>Photography</w:t>
      </w:r>
      <w:proofErr w:type="spellEnd"/>
      <w:r w:rsidRPr="00AD7498">
        <w:rPr>
          <w:sz w:val="32"/>
          <w:szCs w:val="32"/>
          <w:lang w:val="de-DE"/>
        </w:rPr>
        <w:t xml:space="preserve"> &amp; New Visual Media MA</w:t>
      </w:r>
    </w:p>
    <w:p w14:paraId="48068CE1" w14:textId="77777777" w:rsidR="00D22456" w:rsidRDefault="00D22456" w:rsidP="0089119C">
      <w:pPr>
        <w:rPr>
          <w:sz w:val="32"/>
          <w:szCs w:val="32"/>
          <w:lang w:val="de-DE"/>
        </w:rPr>
      </w:pPr>
    </w:p>
    <w:p w14:paraId="7EC29DDC" w14:textId="1EF6C092" w:rsidR="00DE743C" w:rsidRPr="00DE743C" w:rsidRDefault="00B87467" w:rsidP="0089119C">
      <w:pPr>
        <w:rPr>
          <w:b/>
          <w:sz w:val="22"/>
          <w:szCs w:val="22"/>
          <w:lang w:val="de-DE"/>
        </w:rPr>
      </w:pPr>
      <w:r w:rsidRPr="00B87467">
        <w:rPr>
          <w:b/>
          <w:sz w:val="22"/>
          <w:szCs w:val="22"/>
          <w:lang w:val="de-DE"/>
        </w:rPr>
        <w:t xml:space="preserve">Der neue anwendungsorientierte Masterlehrgang vermittelt Kenntnisse für die digitale Bilderstellung mit </w:t>
      </w:r>
      <w:r w:rsidR="006A110A" w:rsidRPr="007D2F91">
        <w:rPr>
          <w:b/>
          <w:sz w:val="22"/>
          <w:szCs w:val="22"/>
          <w:lang w:val="de-DE"/>
        </w:rPr>
        <w:t>einem</w:t>
      </w:r>
      <w:r w:rsidRPr="00B87467">
        <w:rPr>
          <w:b/>
          <w:sz w:val="22"/>
          <w:szCs w:val="22"/>
          <w:lang w:val="de-DE"/>
        </w:rPr>
        <w:t xml:space="preserve"> Schwerpunkt auf aktuell</w:t>
      </w:r>
      <w:r w:rsidRPr="007D2F91">
        <w:rPr>
          <w:b/>
          <w:sz w:val="22"/>
          <w:szCs w:val="22"/>
          <w:lang w:val="de-DE"/>
        </w:rPr>
        <w:t>e</w:t>
      </w:r>
      <w:r w:rsidRPr="00B87467">
        <w:rPr>
          <w:b/>
          <w:sz w:val="22"/>
          <w:szCs w:val="22"/>
          <w:lang w:val="de-DE"/>
        </w:rPr>
        <w:t xml:space="preserve"> technisch</w:t>
      </w:r>
      <w:r w:rsidRPr="007D2F91">
        <w:rPr>
          <w:b/>
          <w:sz w:val="22"/>
          <w:szCs w:val="22"/>
          <w:lang w:val="de-DE"/>
        </w:rPr>
        <w:t>e</w:t>
      </w:r>
      <w:r w:rsidRPr="00B87467">
        <w:rPr>
          <w:b/>
          <w:sz w:val="22"/>
          <w:szCs w:val="22"/>
          <w:lang w:val="de-DE"/>
        </w:rPr>
        <w:t xml:space="preserve"> Anwendungsfeldern </w:t>
      </w:r>
      <w:r w:rsidR="006A110A" w:rsidRPr="007D2F91">
        <w:rPr>
          <w:b/>
          <w:sz w:val="22"/>
          <w:szCs w:val="22"/>
          <w:lang w:val="de-DE"/>
        </w:rPr>
        <w:t>aus dem Bereich der New Visual Media</w:t>
      </w:r>
      <w:r w:rsidR="006A110A">
        <w:rPr>
          <w:b/>
          <w:sz w:val="22"/>
          <w:szCs w:val="22"/>
          <w:lang w:val="de-DE"/>
        </w:rPr>
        <w:t xml:space="preserve"> </w:t>
      </w:r>
      <w:r w:rsidRPr="00B87467">
        <w:rPr>
          <w:b/>
          <w:sz w:val="22"/>
          <w:szCs w:val="22"/>
          <w:lang w:val="de-DE"/>
        </w:rPr>
        <w:t xml:space="preserve">wie dem Bewegtbild, Cinemagraph oder </w:t>
      </w:r>
      <w:proofErr w:type="spellStart"/>
      <w:r w:rsidRPr="00B87467">
        <w:rPr>
          <w:b/>
          <w:sz w:val="22"/>
          <w:szCs w:val="22"/>
          <w:lang w:val="de-DE"/>
        </w:rPr>
        <w:t>Augmented</w:t>
      </w:r>
      <w:proofErr w:type="spellEnd"/>
      <w:r w:rsidRPr="00B87467">
        <w:rPr>
          <w:b/>
          <w:sz w:val="22"/>
          <w:szCs w:val="22"/>
          <w:lang w:val="de-DE"/>
        </w:rPr>
        <w:t xml:space="preserve"> Reality. Teilnehmer*innen erlernen solide technische und bildgestalterische Grundlagen. Ein gezieltes persönliches Coaching fördert die Entwicklung einer individuellen, experimentierfreudigen und anwendungszentrierten Bildsprache.</w:t>
      </w:r>
      <w:r>
        <w:rPr>
          <w:b/>
          <w:sz w:val="22"/>
          <w:szCs w:val="22"/>
          <w:lang w:val="de-DE"/>
        </w:rPr>
        <w:t xml:space="preserve"> </w:t>
      </w:r>
      <w:r w:rsidR="00DE743C" w:rsidRPr="00DE743C">
        <w:rPr>
          <w:b/>
          <w:sz w:val="22"/>
          <w:szCs w:val="22"/>
          <w:lang w:val="de-DE"/>
        </w:rPr>
        <w:t>Interessent*innen können sich n</w:t>
      </w:r>
      <w:r w:rsidR="00DE743C">
        <w:rPr>
          <w:b/>
          <w:sz w:val="22"/>
          <w:szCs w:val="22"/>
          <w:lang w:val="de-DE"/>
        </w:rPr>
        <w:t>och bis 15. Jänner bewerben.</w:t>
      </w:r>
    </w:p>
    <w:p w14:paraId="3AF6D9BB" w14:textId="77777777" w:rsidR="00C3343A" w:rsidRPr="00DE743C" w:rsidRDefault="00C3343A" w:rsidP="0089119C">
      <w:pPr>
        <w:rPr>
          <w:sz w:val="22"/>
          <w:szCs w:val="22"/>
          <w:lang w:val="de-DE"/>
        </w:rPr>
      </w:pPr>
    </w:p>
    <w:p w14:paraId="0EF2E487" w14:textId="3470567B" w:rsidR="005A0EA2" w:rsidRDefault="00D22456" w:rsidP="0089119C">
      <w:pPr>
        <w:rPr>
          <w:sz w:val="22"/>
          <w:szCs w:val="22"/>
          <w:lang w:val="de-DE"/>
        </w:rPr>
      </w:pPr>
      <w:r w:rsidRPr="00E42849">
        <w:rPr>
          <w:b/>
          <w:sz w:val="22"/>
          <w:szCs w:val="22"/>
          <w:lang w:val="de-DE"/>
        </w:rPr>
        <w:t xml:space="preserve">St. Pölten, </w:t>
      </w:r>
      <w:r w:rsidR="007D2F91">
        <w:rPr>
          <w:b/>
          <w:sz w:val="22"/>
          <w:szCs w:val="22"/>
          <w:lang w:val="de-DE"/>
        </w:rPr>
        <w:t>29</w:t>
      </w:r>
      <w:r w:rsidRPr="00E42849">
        <w:rPr>
          <w:b/>
          <w:sz w:val="22"/>
          <w:szCs w:val="22"/>
          <w:lang w:val="de-DE"/>
        </w:rPr>
        <w:t>.</w:t>
      </w:r>
      <w:r w:rsidR="00294545" w:rsidRPr="00E42849">
        <w:rPr>
          <w:b/>
          <w:sz w:val="22"/>
          <w:szCs w:val="22"/>
          <w:lang w:val="de-DE"/>
        </w:rPr>
        <w:t>09</w:t>
      </w:r>
      <w:r w:rsidRPr="00E42849">
        <w:rPr>
          <w:b/>
          <w:sz w:val="22"/>
          <w:szCs w:val="22"/>
          <w:lang w:val="de-DE"/>
        </w:rPr>
        <w:t>.20</w:t>
      </w:r>
      <w:r w:rsidR="00D75E94" w:rsidRPr="00E42849">
        <w:rPr>
          <w:b/>
          <w:sz w:val="22"/>
          <w:szCs w:val="22"/>
          <w:lang w:val="de-DE"/>
        </w:rPr>
        <w:t>2</w:t>
      </w:r>
      <w:r w:rsidR="008942DF" w:rsidRPr="00E42849">
        <w:rPr>
          <w:b/>
          <w:sz w:val="22"/>
          <w:szCs w:val="22"/>
          <w:lang w:val="de-DE"/>
        </w:rPr>
        <w:t>1</w:t>
      </w:r>
      <w:r w:rsidRPr="00E42849">
        <w:rPr>
          <w:sz w:val="22"/>
          <w:szCs w:val="22"/>
          <w:lang w:val="de-DE"/>
        </w:rPr>
        <w:t xml:space="preserve"> – </w:t>
      </w:r>
      <w:r w:rsidR="00E42849">
        <w:rPr>
          <w:sz w:val="22"/>
          <w:szCs w:val="22"/>
          <w:lang w:val="de-DE"/>
        </w:rPr>
        <w:t>„Im Lehrgang lernen die Teilnehmer*innen</w:t>
      </w:r>
      <w:r w:rsidR="005A0EA2" w:rsidRPr="005A0EA2">
        <w:rPr>
          <w:sz w:val="22"/>
          <w:szCs w:val="22"/>
          <w:lang w:val="de-DE"/>
        </w:rPr>
        <w:t xml:space="preserve"> direkt von den Profis, die selbst erfolgreich im Bereich der Fotografie oder den neuen visuellen Medien tätig sind. Dabei definieren Sie Ihre persönliche Bildsprache. Auf dem Weg dahin untersuchen Sie das Medium Fotografie in allen Facetten und lernen, es gezielt einzusetzen</w:t>
      </w:r>
      <w:r w:rsidR="00E42849">
        <w:rPr>
          <w:sz w:val="22"/>
          <w:szCs w:val="22"/>
          <w:lang w:val="de-DE"/>
        </w:rPr>
        <w:t xml:space="preserve">. Das Ziel sind </w:t>
      </w:r>
      <w:r w:rsidR="00E42849" w:rsidRPr="00B87467">
        <w:rPr>
          <w:sz w:val="22"/>
          <w:szCs w:val="22"/>
          <w:lang w:val="de-DE"/>
        </w:rPr>
        <w:t>gestalterische und technische fotografische Kompetenzen, die sich in der Bildgebung von der alltäglichen Bilderflut absetz</w:t>
      </w:r>
      <w:r w:rsidR="00E42849">
        <w:rPr>
          <w:sz w:val="22"/>
          <w:szCs w:val="22"/>
          <w:lang w:val="de-DE"/>
        </w:rPr>
        <w:t>en“, sagt Lehrgangleiterin Rita Newman.</w:t>
      </w:r>
    </w:p>
    <w:p w14:paraId="44B71523" w14:textId="3EB2C551" w:rsidR="00A263D1" w:rsidRDefault="00A263D1" w:rsidP="0089119C">
      <w:pPr>
        <w:rPr>
          <w:sz w:val="22"/>
          <w:szCs w:val="22"/>
          <w:lang w:val="de-DE"/>
        </w:rPr>
      </w:pPr>
    </w:p>
    <w:p w14:paraId="542FA621" w14:textId="15D6D17F" w:rsidR="00A263D1" w:rsidRPr="00E42849" w:rsidRDefault="00E42849" w:rsidP="00A263D1">
      <w:pPr>
        <w:rPr>
          <w:b/>
          <w:sz w:val="22"/>
          <w:szCs w:val="22"/>
          <w:lang w:val="de-DE"/>
        </w:rPr>
      </w:pPr>
      <w:r>
        <w:rPr>
          <w:b/>
          <w:sz w:val="22"/>
          <w:szCs w:val="22"/>
          <w:lang w:val="de-DE"/>
        </w:rPr>
        <w:t>Veränderte Welt der Fotografie</w:t>
      </w:r>
    </w:p>
    <w:p w14:paraId="634D0621" w14:textId="03E8B982" w:rsidR="00511115" w:rsidRPr="00511115" w:rsidRDefault="00511115" w:rsidP="00511115">
      <w:pPr>
        <w:rPr>
          <w:sz w:val="22"/>
          <w:szCs w:val="22"/>
          <w:lang w:val="de-DE"/>
        </w:rPr>
      </w:pPr>
      <w:r w:rsidRPr="00511115">
        <w:rPr>
          <w:sz w:val="22"/>
          <w:szCs w:val="22"/>
          <w:lang w:val="de-DE"/>
        </w:rPr>
        <w:t>Microstock-Agenturen mit Millionen digitaler abrufbereiter Fotografien, Smart-Phone</w:t>
      </w:r>
      <w:r w:rsidR="00C93342">
        <w:rPr>
          <w:sz w:val="22"/>
          <w:szCs w:val="22"/>
          <w:lang w:val="de-DE"/>
        </w:rPr>
        <w:t>-</w:t>
      </w:r>
      <w:r w:rsidRPr="00511115">
        <w:rPr>
          <w:sz w:val="22"/>
          <w:szCs w:val="22"/>
          <w:lang w:val="de-DE"/>
        </w:rPr>
        <w:t>Fotografie sowie die Vereinfachung und Vernetzung des digitalen Workflows machen das fotografische Abbild allgegenwärtig. Das Angebot wächst schneller als die Nachfrage, Konkurrenz- und Wirtschaftlichkeitsdruck steigen. Die Grenzen zu anderen bildgebenden Medien sind durchlässiger geworden</w:t>
      </w:r>
      <w:r w:rsidR="00C93342">
        <w:rPr>
          <w:sz w:val="22"/>
          <w:szCs w:val="22"/>
          <w:lang w:val="de-DE"/>
        </w:rPr>
        <w:t xml:space="preserve">. </w:t>
      </w:r>
      <w:r w:rsidRPr="00511115">
        <w:rPr>
          <w:sz w:val="22"/>
          <w:szCs w:val="22"/>
          <w:lang w:val="de-DE"/>
        </w:rPr>
        <w:t>Fotografie</w:t>
      </w:r>
      <w:r w:rsidR="00B12B08">
        <w:rPr>
          <w:sz w:val="22"/>
          <w:szCs w:val="22"/>
          <w:lang w:val="de-DE"/>
        </w:rPr>
        <w:t>-</w:t>
      </w:r>
      <w:r w:rsidRPr="00511115">
        <w:rPr>
          <w:sz w:val="22"/>
          <w:szCs w:val="22"/>
          <w:lang w:val="de-DE"/>
        </w:rPr>
        <w:t xml:space="preserve">Anwendungen </w:t>
      </w:r>
      <w:r w:rsidR="00C93342" w:rsidRPr="00511115">
        <w:rPr>
          <w:sz w:val="22"/>
          <w:szCs w:val="22"/>
          <w:lang w:val="de-DE"/>
        </w:rPr>
        <w:t xml:space="preserve">agieren </w:t>
      </w:r>
      <w:r w:rsidRPr="00511115">
        <w:rPr>
          <w:sz w:val="22"/>
          <w:szCs w:val="22"/>
          <w:lang w:val="de-DE"/>
        </w:rPr>
        <w:t>sowohl in der Erstellung als auch in der Kommunikation multimedial.</w:t>
      </w:r>
      <w:r w:rsidR="00957F56">
        <w:rPr>
          <w:sz w:val="22"/>
          <w:szCs w:val="22"/>
          <w:lang w:val="de-DE"/>
        </w:rPr>
        <w:t xml:space="preserve"> </w:t>
      </w:r>
    </w:p>
    <w:p w14:paraId="1CF0FFE6" w14:textId="77777777" w:rsidR="00511115" w:rsidRPr="00511115" w:rsidRDefault="00511115" w:rsidP="00511115">
      <w:pPr>
        <w:rPr>
          <w:sz w:val="22"/>
          <w:szCs w:val="22"/>
          <w:lang w:val="de-DE"/>
        </w:rPr>
      </w:pPr>
    </w:p>
    <w:p w14:paraId="67F2BBF0" w14:textId="495E53F5" w:rsidR="00B12B08" w:rsidRDefault="00511115" w:rsidP="00511115">
      <w:pPr>
        <w:rPr>
          <w:sz w:val="22"/>
          <w:szCs w:val="22"/>
          <w:lang w:val="de-DE"/>
        </w:rPr>
      </w:pPr>
      <w:r w:rsidRPr="00511115">
        <w:rPr>
          <w:sz w:val="22"/>
          <w:szCs w:val="22"/>
          <w:lang w:val="de-DE"/>
        </w:rPr>
        <w:t>Demzufolge unterliegt das Berufsbild der gewerblichen Fotografie hohem Qualitäts- und Innovationsdruck. Der FH-Masterlehrgang liefert dafür die notwendigen Zugänge und Werkzeuge und bereitet auf die neuen Arbeitswelten vor</w:t>
      </w:r>
      <w:r w:rsidR="00227017">
        <w:rPr>
          <w:sz w:val="22"/>
          <w:szCs w:val="22"/>
          <w:lang w:val="de-DE"/>
        </w:rPr>
        <w:t>.</w:t>
      </w:r>
    </w:p>
    <w:p w14:paraId="175E7A10" w14:textId="77777777" w:rsidR="00B12B08" w:rsidRDefault="00B12B08" w:rsidP="00511115">
      <w:pPr>
        <w:rPr>
          <w:sz w:val="22"/>
          <w:szCs w:val="22"/>
          <w:lang w:val="de-DE"/>
        </w:rPr>
      </w:pPr>
    </w:p>
    <w:p w14:paraId="6495E136" w14:textId="42C7AF4D" w:rsidR="00511115" w:rsidRPr="00511115" w:rsidRDefault="00511115" w:rsidP="00511115">
      <w:pPr>
        <w:rPr>
          <w:sz w:val="22"/>
          <w:szCs w:val="22"/>
          <w:lang w:val="de-DE"/>
        </w:rPr>
      </w:pPr>
      <w:r w:rsidRPr="00511115">
        <w:rPr>
          <w:sz w:val="22"/>
          <w:szCs w:val="22"/>
          <w:lang w:val="de-DE"/>
        </w:rPr>
        <w:t>Neben der Vermittlung klassischer</w:t>
      </w:r>
      <w:r w:rsidR="00227017">
        <w:rPr>
          <w:sz w:val="22"/>
          <w:szCs w:val="22"/>
          <w:lang w:val="de-DE"/>
        </w:rPr>
        <w:t>,</w:t>
      </w:r>
      <w:r w:rsidRPr="00511115">
        <w:rPr>
          <w:sz w:val="22"/>
          <w:szCs w:val="22"/>
          <w:lang w:val="de-DE"/>
        </w:rPr>
        <w:t xml:space="preserve"> kamerabasierter Aufnahmetechnik in Verbindung mit Lichtsetzung, Prinzipien der Bildgestaltung, Bildkonzeption und Kreativtechniken, werden aktuelle fototechnisch bildgebende Design- und Anwendungsmöglichkeiten vermitteln. An diesen Schnittstellen setzt der Begriff der „New Visual Media“ an, wobei sich das Neue auf digital bildgebende Technologien bzw. aktuelle Entwicklungen im Feld der </w:t>
      </w:r>
      <w:r w:rsidR="00B12B08">
        <w:rPr>
          <w:sz w:val="22"/>
          <w:szCs w:val="22"/>
          <w:lang w:val="de-DE"/>
        </w:rPr>
        <w:t>visuellen Kultur</w:t>
      </w:r>
      <w:r w:rsidRPr="00511115">
        <w:rPr>
          <w:sz w:val="22"/>
          <w:szCs w:val="22"/>
          <w:lang w:val="de-DE"/>
        </w:rPr>
        <w:t xml:space="preserve"> bezieht, die einem ständigen Adaptierungsprozess unterliegen.</w:t>
      </w:r>
      <w:r w:rsidR="00957F56">
        <w:rPr>
          <w:sz w:val="22"/>
          <w:szCs w:val="22"/>
          <w:lang w:val="de-DE"/>
        </w:rPr>
        <w:t xml:space="preserve"> </w:t>
      </w:r>
    </w:p>
    <w:p w14:paraId="64EDB978" w14:textId="77777777" w:rsidR="00511115" w:rsidRPr="00511115" w:rsidRDefault="00511115" w:rsidP="00511115">
      <w:pPr>
        <w:rPr>
          <w:sz w:val="22"/>
          <w:szCs w:val="22"/>
          <w:lang w:val="de-DE"/>
        </w:rPr>
      </w:pPr>
    </w:p>
    <w:p w14:paraId="3065F959" w14:textId="6456B250" w:rsidR="00A35CEB" w:rsidRPr="00A35CEB" w:rsidRDefault="00A35CEB" w:rsidP="00511115">
      <w:pPr>
        <w:rPr>
          <w:b/>
          <w:sz w:val="22"/>
          <w:szCs w:val="22"/>
          <w:lang w:val="de-DE"/>
        </w:rPr>
      </w:pPr>
      <w:r w:rsidRPr="00A35CEB">
        <w:rPr>
          <w:b/>
          <w:sz w:val="22"/>
          <w:szCs w:val="22"/>
          <w:lang w:val="de-DE"/>
        </w:rPr>
        <w:t>Technik, Methoden, Leadership und sozia</w:t>
      </w:r>
      <w:r>
        <w:rPr>
          <w:b/>
          <w:sz w:val="22"/>
          <w:szCs w:val="22"/>
          <w:lang w:val="de-DE"/>
        </w:rPr>
        <w:t>le Kompetenz</w:t>
      </w:r>
    </w:p>
    <w:p w14:paraId="49E1F00D" w14:textId="14A2C8B1" w:rsidR="00511115" w:rsidRDefault="00C93342" w:rsidP="00511115">
      <w:pPr>
        <w:rPr>
          <w:sz w:val="22"/>
          <w:szCs w:val="22"/>
          <w:lang w:val="de-DE"/>
        </w:rPr>
      </w:pPr>
      <w:r>
        <w:rPr>
          <w:sz w:val="22"/>
          <w:szCs w:val="22"/>
          <w:lang w:val="de-DE"/>
        </w:rPr>
        <w:t>Der Lehrgang vermittelt neben technische</w:t>
      </w:r>
      <w:r w:rsidR="00227017">
        <w:rPr>
          <w:sz w:val="22"/>
          <w:szCs w:val="22"/>
          <w:lang w:val="de-DE"/>
        </w:rPr>
        <w:t>m,</w:t>
      </w:r>
      <w:r>
        <w:rPr>
          <w:sz w:val="22"/>
          <w:szCs w:val="22"/>
          <w:lang w:val="de-DE"/>
        </w:rPr>
        <w:t xml:space="preserve"> fachliche</w:t>
      </w:r>
      <w:r w:rsidR="00227017">
        <w:rPr>
          <w:sz w:val="22"/>
          <w:szCs w:val="22"/>
          <w:lang w:val="de-DE"/>
        </w:rPr>
        <w:t>m</w:t>
      </w:r>
      <w:r>
        <w:rPr>
          <w:sz w:val="22"/>
          <w:szCs w:val="22"/>
          <w:lang w:val="de-DE"/>
        </w:rPr>
        <w:t xml:space="preserve"> Rüstzeug und brauchbaren Methoden auch </w:t>
      </w:r>
      <w:r w:rsidR="00511115" w:rsidRPr="00511115">
        <w:rPr>
          <w:sz w:val="22"/>
          <w:szCs w:val="22"/>
          <w:lang w:val="de-DE"/>
        </w:rPr>
        <w:t>Leader</w:t>
      </w:r>
      <w:r w:rsidR="00227017">
        <w:rPr>
          <w:sz w:val="22"/>
          <w:szCs w:val="22"/>
          <w:lang w:val="de-DE"/>
        </w:rPr>
        <w:t>ship</w:t>
      </w:r>
      <w:r w:rsidR="00511115" w:rsidRPr="00511115">
        <w:rPr>
          <w:sz w:val="22"/>
          <w:szCs w:val="22"/>
          <w:lang w:val="de-DE"/>
        </w:rPr>
        <w:t>-Kompetenzen</w:t>
      </w:r>
      <w:r>
        <w:rPr>
          <w:sz w:val="22"/>
          <w:szCs w:val="22"/>
          <w:lang w:val="de-DE"/>
        </w:rPr>
        <w:t xml:space="preserve"> für die vermittelnde und koordinierende Rolle </w:t>
      </w:r>
      <w:proofErr w:type="gramStart"/>
      <w:r>
        <w:rPr>
          <w:sz w:val="22"/>
          <w:szCs w:val="22"/>
          <w:lang w:val="de-DE"/>
        </w:rPr>
        <w:t>von F</w:t>
      </w:r>
      <w:r w:rsidR="00511115" w:rsidRPr="00511115">
        <w:rPr>
          <w:sz w:val="22"/>
          <w:szCs w:val="22"/>
          <w:lang w:val="de-DE"/>
        </w:rPr>
        <w:t>otograf</w:t>
      </w:r>
      <w:proofErr w:type="gramEnd"/>
      <w:r w:rsidR="00511115" w:rsidRPr="00511115">
        <w:rPr>
          <w:sz w:val="22"/>
          <w:szCs w:val="22"/>
          <w:lang w:val="de-DE"/>
        </w:rPr>
        <w:t>*innen an der Schnittstelle zwischen Auftraggeber*innen, Models, Agenturen</w:t>
      </w:r>
      <w:r>
        <w:rPr>
          <w:sz w:val="22"/>
          <w:szCs w:val="22"/>
          <w:lang w:val="de-DE"/>
        </w:rPr>
        <w:t xml:space="preserve"> und</w:t>
      </w:r>
      <w:r w:rsidR="00957F56">
        <w:rPr>
          <w:sz w:val="22"/>
          <w:szCs w:val="22"/>
          <w:lang w:val="de-DE"/>
        </w:rPr>
        <w:t xml:space="preserve"> </w:t>
      </w:r>
      <w:r w:rsidR="00511115" w:rsidRPr="00511115">
        <w:rPr>
          <w:sz w:val="22"/>
          <w:szCs w:val="22"/>
          <w:lang w:val="de-DE"/>
        </w:rPr>
        <w:t>Medien</w:t>
      </w:r>
      <w:r>
        <w:rPr>
          <w:sz w:val="22"/>
          <w:szCs w:val="22"/>
          <w:lang w:val="de-DE"/>
        </w:rPr>
        <w:t>.</w:t>
      </w:r>
      <w:r w:rsidR="00A35CEB">
        <w:rPr>
          <w:sz w:val="22"/>
          <w:szCs w:val="22"/>
          <w:lang w:val="de-DE"/>
        </w:rPr>
        <w:t xml:space="preserve"> Ausbildungsinhalt sind auch s</w:t>
      </w:r>
      <w:r w:rsidR="00511115" w:rsidRPr="00511115">
        <w:rPr>
          <w:sz w:val="22"/>
          <w:szCs w:val="22"/>
          <w:lang w:val="de-DE"/>
        </w:rPr>
        <w:t>oziale Kompetenz</w:t>
      </w:r>
      <w:r w:rsidR="00A35CEB">
        <w:rPr>
          <w:sz w:val="22"/>
          <w:szCs w:val="22"/>
          <w:lang w:val="de-DE"/>
        </w:rPr>
        <w:t xml:space="preserve">en etwa zur Präsentation von Inhalten </w:t>
      </w:r>
      <w:r w:rsidR="00A35CEB">
        <w:rPr>
          <w:sz w:val="22"/>
          <w:szCs w:val="22"/>
          <w:lang w:val="de-DE"/>
        </w:rPr>
        <w:lastRenderedPageBreak/>
        <w:t xml:space="preserve">und </w:t>
      </w:r>
      <w:r w:rsidR="00227017">
        <w:rPr>
          <w:sz w:val="22"/>
          <w:szCs w:val="22"/>
          <w:lang w:val="de-DE"/>
        </w:rPr>
        <w:t xml:space="preserve">der </w:t>
      </w:r>
      <w:r w:rsidR="00511115" w:rsidRPr="00511115">
        <w:rPr>
          <w:sz w:val="22"/>
          <w:szCs w:val="22"/>
          <w:lang w:val="de-DE"/>
        </w:rPr>
        <w:t xml:space="preserve">Kommunikation mit Models, Auftraggeber*innen und Team-Mitgliedern. Der Masterlehrgang stärkt die Fähigkeit zur Selbstdarstellung, zur Präsentation von Inhalten, zur konstruktiven Teamarbeit sowie </w:t>
      </w:r>
      <w:r w:rsidR="00227017">
        <w:rPr>
          <w:sz w:val="22"/>
          <w:szCs w:val="22"/>
          <w:lang w:val="de-DE"/>
        </w:rPr>
        <w:t>das</w:t>
      </w:r>
      <w:r w:rsidR="00511115" w:rsidRPr="00511115">
        <w:rPr>
          <w:sz w:val="22"/>
          <w:szCs w:val="22"/>
          <w:lang w:val="de-DE"/>
        </w:rPr>
        <w:t xml:space="preserve"> professionelle Auftreten.</w:t>
      </w:r>
    </w:p>
    <w:p w14:paraId="1F7AB718" w14:textId="6BBB7FF5" w:rsidR="00511115" w:rsidRDefault="00511115" w:rsidP="00511115">
      <w:pPr>
        <w:rPr>
          <w:sz w:val="22"/>
          <w:szCs w:val="22"/>
          <w:lang w:val="de-DE"/>
        </w:rPr>
      </w:pPr>
    </w:p>
    <w:p w14:paraId="6D15FCD8" w14:textId="0B93998D" w:rsidR="005A0EA2" w:rsidRPr="005A0EA2" w:rsidRDefault="00B87467" w:rsidP="0089119C">
      <w:pPr>
        <w:rPr>
          <w:sz w:val="22"/>
          <w:szCs w:val="22"/>
          <w:lang w:val="de-DE"/>
        </w:rPr>
      </w:pPr>
      <w:r w:rsidRPr="00A263D1">
        <w:rPr>
          <w:sz w:val="22"/>
          <w:szCs w:val="22"/>
          <w:lang w:val="de-DE"/>
        </w:rPr>
        <w:t xml:space="preserve">Der Masterlehrgang richtet sich </w:t>
      </w:r>
      <w:proofErr w:type="gramStart"/>
      <w:r w:rsidRPr="00A263D1">
        <w:rPr>
          <w:sz w:val="22"/>
          <w:szCs w:val="22"/>
          <w:lang w:val="de-DE"/>
        </w:rPr>
        <w:t>an Absolvent</w:t>
      </w:r>
      <w:proofErr w:type="gramEnd"/>
      <w:r w:rsidRPr="00A263D1">
        <w:rPr>
          <w:sz w:val="22"/>
          <w:szCs w:val="22"/>
          <w:lang w:val="de-DE"/>
        </w:rPr>
        <w:t>*innen zertifizierter mehrjähriger Ausbildungen mit dem Schwerpunkt Fotografie bzw.</w:t>
      </w:r>
      <w:r>
        <w:rPr>
          <w:sz w:val="22"/>
          <w:szCs w:val="22"/>
          <w:lang w:val="de-DE"/>
        </w:rPr>
        <w:t xml:space="preserve"> </w:t>
      </w:r>
      <w:r w:rsidRPr="00A263D1">
        <w:rPr>
          <w:sz w:val="22"/>
          <w:szCs w:val="22"/>
          <w:lang w:val="de-DE"/>
        </w:rPr>
        <w:t>an qualifizierte Fotograf*innen, die sich im Rahmen ihres Berufs mit professioneller Fotografie, digitalen Medien und Fototheorien auseinandersetzen möchten.</w:t>
      </w:r>
    </w:p>
    <w:p w14:paraId="4E457684" w14:textId="59E0723B" w:rsidR="00DE743C" w:rsidRPr="005A0EA2" w:rsidRDefault="00DE743C" w:rsidP="0089119C">
      <w:pPr>
        <w:rPr>
          <w:sz w:val="22"/>
          <w:szCs w:val="22"/>
          <w:lang w:val="de-DE"/>
        </w:rPr>
      </w:pPr>
    </w:p>
    <w:p w14:paraId="128B17D4" w14:textId="770BC334" w:rsidR="00DE743C" w:rsidRDefault="005A0EA2" w:rsidP="0089119C">
      <w:pPr>
        <w:rPr>
          <w:b/>
          <w:sz w:val="22"/>
          <w:szCs w:val="22"/>
          <w:lang w:val="de-DE"/>
        </w:rPr>
      </w:pPr>
      <w:r>
        <w:rPr>
          <w:b/>
          <w:sz w:val="22"/>
          <w:szCs w:val="22"/>
          <w:lang w:val="de-DE"/>
        </w:rPr>
        <w:t xml:space="preserve">Masterlehrgang </w:t>
      </w:r>
      <w:r w:rsidRPr="005A0EA2">
        <w:rPr>
          <w:b/>
          <w:sz w:val="22"/>
          <w:szCs w:val="22"/>
          <w:lang w:val="de-DE"/>
        </w:rPr>
        <w:t xml:space="preserve">Digital </w:t>
      </w:r>
      <w:proofErr w:type="spellStart"/>
      <w:r w:rsidRPr="005A0EA2">
        <w:rPr>
          <w:b/>
          <w:sz w:val="22"/>
          <w:szCs w:val="22"/>
          <w:lang w:val="de-DE"/>
        </w:rPr>
        <w:t>Photography</w:t>
      </w:r>
      <w:proofErr w:type="spellEnd"/>
      <w:r w:rsidRPr="005A0EA2">
        <w:rPr>
          <w:b/>
          <w:sz w:val="22"/>
          <w:szCs w:val="22"/>
          <w:lang w:val="de-DE"/>
        </w:rPr>
        <w:t xml:space="preserve"> &amp; New Visual Media MA</w:t>
      </w:r>
    </w:p>
    <w:p w14:paraId="77A7F6B3" w14:textId="2B3335AB" w:rsidR="005A0EA2" w:rsidRDefault="005A0EA2" w:rsidP="0089119C">
      <w:pPr>
        <w:rPr>
          <w:sz w:val="22"/>
          <w:szCs w:val="22"/>
          <w:lang w:val="de-DE"/>
        </w:rPr>
      </w:pPr>
      <w:r>
        <w:rPr>
          <w:sz w:val="22"/>
          <w:szCs w:val="22"/>
          <w:lang w:val="de-DE"/>
        </w:rPr>
        <w:t xml:space="preserve">Abschluss: Master </w:t>
      </w:r>
      <w:proofErr w:type="spellStart"/>
      <w:r>
        <w:rPr>
          <w:sz w:val="22"/>
          <w:szCs w:val="22"/>
          <w:lang w:val="de-DE"/>
        </w:rPr>
        <w:t>of</w:t>
      </w:r>
      <w:proofErr w:type="spellEnd"/>
      <w:r>
        <w:rPr>
          <w:sz w:val="22"/>
          <w:szCs w:val="22"/>
          <w:lang w:val="de-DE"/>
        </w:rPr>
        <w:t xml:space="preserve"> Arts</w:t>
      </w:r>
    </w:p>
    <w:p w14:paraId="669EBC15" w14:textId="5A9D9D5B" w:rsidR="005A0EA2" w:rsidRDefault="005A0EA2" w:rsidP="0089119C">
      <w:pPr>
        <w:rPr>
          <w:sz w:val="22"/>
          <w:szCs w:val="22"/>
          <w:lang w:val="de-DE"/>
        </w:rPr>
      </w:pPr>
      <w:r>
        <w:rPr>
          <w:sz w:val="22"/>
          <w:szCs w:val="22"/>
          <w:lang w:val="de-DE"/>
        </w:rPr>
        <w:t>Studiengebühr: EUR 3.500.- pro Semester</w:t>
      </w:r>
    </w:p>
    <w:p w14:paraId="6BAA9D33" w14:textId="64713FCD" w:rsidR="005A0EA2" w:rsidRPr="005A0EA2" w:rsidRDefault="005A0EA2" w:rsidP="0089119C">
      <w:pPr>
        <w:rPr>
          <w:sz w:val="22"/>
          <w:szCs w:val="22"/>
          <w:lang w:val="de-DE"/>
        </w:rPr>
      </w:pPr>
      <w:r>
        <w:rPr>
          <w:sz w:val="22"/>
          <w:szCs w:val="22"/>
          <w:lang w:val="de-DE"/>
        </w:rPr>
        <w:t>Bewerbungsfr</w:t>
      </w:r>
      <w:r w:rsidR="00227017">
        <w:rPr>
          <w:sz w:val="22"/>
          <w:szCs w:val="22"/>
          <w:lang w:val="de-DE"/>
        </w:rPr>
        <w:t>i</w:t>
      </w:r>
      <w:r>
        <w:rPr>
          <w:sz w:val="22"/>
          <w:szCs w:val="22"/>
          <w:lang w:val="de-DE"/>
        </w:rPr>
        <w:t>st: 15.01.2022</w:t>
      </w:r>
    </w:p>
    <w:p w14:paraId="035E7A09" w14:textId="21E20F5E" w:rsidR="00BB4B86" w:rsidRDefault="00E86007" w:rsidP="0089119C">
      <w:pPr>
        <w:rPr>
          <w:sz w:val="22"/>
          <w:szCs w:val="22"/>
          <w:lang w:val="de-DE"/>
        </w:rPr>
      </w:pPr>
      <w:hyperlink r:id="rId12" w:history="1">
        <w:r w:rsidR="00CD0AA7" w:rsidRPr="00F673C1">
          <w:rPr>
            <w:rStyle w:val="Hyperlink"/>
            <w:sz w:val="22"/>
            <w:szCs w:val="22"/>
            <w:lang w:val="de-DE"/>
          </w:rPr>
          <w:t>https://www.fhstp.ac.at/ldp</w:t>
        </w:r>
      </w:hyperlink>
    </w:p>
    <w:p w14:paraId="3912F4E3" w14:textId="77777777" w:rsidR="00CD0AA7" w:rsidRPr="00CD0AA7" w:rsidRDefault="00CD0AA7" w:rsidP="0089119C">
      <w:pPr>
        <w:rPr>
          <w:sz w:val="22"/>
          <w:szCs w:val="22"/>
          <w:lang w:val="de-DE"/>
        </w:rPr>
      </w:pPr>
    </w:p>
    <w:p w14:paraId="5A7C5A06" w14:textId="77777777" w:rsidR="00BB4B86" w:rsidRPr="00E86007" w:rsidRDefault="00BB4B86" w:rsidP="0089119C">
      <w:pPr>
        <w:rPr>
          <w:b/>
          <w:sz w:val="22"/>
          <w:szCs w:val="22"/>
          <w:lang w:val="de-DE"/>
        </w:rPr>
      </w:pPr>
      <w:r w:rsidRPr="00E86007">
        <w:rPr>
          <w:b/>
          <w:sz w:val="22"/>
          <w:szCs w:val="22"/>
          <w:lang w:val="de-DE"/>
        </w:rPr>
        <w:t>Fotos:</w:t>
      </w:r>
    </w:p>
    <w:p w14:paraId="7B9AE4B9" w14:textId="3CD612F4" w:rsidR="00D22456" w:rsidRDefault="007D2F91" w:rsidP="007D2F91">
      <w:pPr>
        <w:rPr>
          <w:sz w:val="22"/>
          <w:szCs w:val="22"/>
          <w:lang w:val="en-US"/>
        </w:rPr>
      </w:pPr>
      <w:r w:rsidRPr="007D2F91">
        <w:rPr>
          <w:sz w:val="22"/>
          <w:szCs w:val="22"/>
          <w:lang w:val="en-US"/>
        </w:rPr>
        <w:t xml:space="preserve">Bild </w:t>
      </w:r>
      <w:proofErr w:type="spellStart"/>
      <w:r w:rsidRPr="007D2F91">
        <w:rPr>
          <w:sz w:val="22"/>
          <w:szCs w:val="22"/>
          <w:lang w:val="en-US"/>
        </w:rPr>
        <w:t>Fotolehrgang</w:t>
      </w:r>
      <w:proofErr w:type="spellEnd"/>
      <w:r w:rsidRPr="007D2F91">
        <w:rPr>
          <w:sz w:val="22"/>
          <w:szCs w:val="22"/>
          <w:lang w:val="en-US"/>
        </w:rPr>
        <w:t>, Credit: Rita Ne</w:t>
      </w:r>
      <w:r>
        <w:rPr>
          <w:sz w:val="22"/>
          <w:szCs w:val="22"/>
          <w:lang w:val="en-US"/>
        </w:rPr>
        <w:t>wman</w:t>
      </w:r>
    </w:p>
    <w:p w14:paraId="7BA20110" w14:textId="66D1FB6B" w:rsidR="007D2F91" w:rsidRDefault="007D2F91" w:rsidP="007D2F91">
      <w:pPr>
        <w:rPr>
          <w:sz w:val="22"/>
          <w:szCs w:val="22"/>
          <w:lang w:val="en-US"/>
        </w:rPr>
      </w:pPr>
      <w:r>
        <w:rPr>
          <w:sz w:val="22"/>
          <w:szCs w:val="22"/>
          <w:lang w:val="en-US"/>
        </w:rPr>
        <w:t xml:space="preserve">FH </w:t>
      </w:r>
      <w:r w:rsidR="00C1103C">
        <w:rPr>
          <w:sz w:val="22"/>
          <w:szCs w:val="22"/>
          <w:lang w:val="en-US"/>
        </w:rPr>
        <w:t>St. Pölten, Credit: FH St. Pölten / Florian Stix</w:t>
      </w:r>
    </w:p>
    <w:p w14:paraId="2676CE3B" w14:textId="77777777" w:rsidR="007D2F91" w:rsidRPr="007D2F91" w:rsidRDefault="007D2F91" w:rsidP="007D2F91">
      <w:pPr>
        <w:rPr>
          <w:sz w:val="20"/>
          <w:lang w:val="en-US"/>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5D9FBB68"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3"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4"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5"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E86007" w:rsidP="0089119C">
      <w:pPr>
        <w:rPr>
          <w:rStyle w:val="Hyperlink"/>
          <w:sz w:val="18"/>
          <w:szCs w:val="18"/>
        </w:rPr>
      </w:pPr>
      <w:hyperlink r:id="rId18"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9"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B12B08">
      <w:footerReference w:type="default" r:id="rId21"/>
      <w:headerReference w:type="first" r:id="rId22"/>
      <w:footerReference w:type="first" r:id="rId23"/>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F0DBA" w14:textId="77777777" w:rsidR="00C85B49" w:rsidRDefault="00C85B49">
      <w:r>
        <w:separator/>
      </w:r>
    </w:p>
  </w:endnote>
  <w:endnote w:type="continuationSeparator" w:id="0">
    <w:p w14:paraId="6E77D6B5" w14:textId="77777777" w:rsidR="00C85B49" w:rsidRDefault="00C8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19C363C6"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5AF31E5A"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xml:space="preserve">,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5803A" w14:textId="77777777" w:rsidR="00C85B49" w:rsidRDefault="00C85B49">
      <w:r>
        <w:separator/>
      </w:r>
    </w:p>
  </w:footnote>
  <w:footnote w:type="continuationSeparator" w:id="0">
    <w:p w14:paraId="6FAA7D77" w14:textId="77777777" w:rsidR="00C85B49" w:rsidRDefault="00C8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23EAE"/>
    <w:rsid w:val="000767AC"/>
    <w:rsid w:val="0008375B"/>
    <w:rsid w:val="000A14D3"/>
    <w:rsid w:val="000A164C"/>
    <w:rsid w:val="000C6A73"/>
    <w:rsid w:val="00104548"/>
    <w:rsid w:val="00111222"/>
    <w:rsid w:val="00112828"/>
    <w:rsid w:val="00132156"/>
    <w:rsid w:val="00142CFB"/>
    <w:rsid w:val="00171501"/>
    <w:rsid w:val="001E4CDE"/>
    <w:rsid w:val="001F39EF"/>
    <w:rsid w:val="002029D3"/>
    <w:rsid w:val="00227017"/>
    <w:rsid w:val="00235C89"/>
    <w:rsid w:val="00245544"/>
    <w:rsid w:val="0025733C"/>
    <w:rsid w:val="00262DF6"/>
    <w:rsid w:val="002719C6"/>
    <w:rsid w:val="00281B48"/>
    <w:rsid w:val="00294545"/>
    <w:rsid w:val="00295445"/>
    <w:rsid w:val="002E71D5"/>
    <w:rsid w:val="002F5BB4"/>
    <w:rsid w:val="0030030C"/>
    <w:rsid w:val="0032331A"/>
    <w:rsid w:val="00326E8A"/>
    <w:rsid w:val="00334F5B"/>
    <w:rsid w:val="00343B78"/>
    <w:rsid w:val="00355F2A"/>
    <w:rsid w:val="00360892"/>
    <w:rsid w:val="00362971"/>
    <w:rsid w:val="00371C6C"/>
    <w:rsid w:val="003810CC"/>
    <w:rsid w:val="00387EFB"/>
    <w:rsid w:val="003950B0"/>
    <w:rsid w:val="003B74DB"/>
    <w:rsid w:val="003C0EB8"/>
    <w:rsid w:val="003C5307"/>
    <w:rsid w:val="003D15E2"/>
    <w:rsid w:val="003D665F"/>
    <w:rsid w:val="003E5C00"/>
    <w:rsid w:val="004055F3"/>
    <w:rsid w:val="0044531B"/>
    <w:rsid w:val="00460B06"/>
    <w:rsid w:val="004610B9"/>
    <w:rsid w:val="0048212F"/>
    <w:rsid w:val="00483D91"/>
    <w:rsid w:val="00493B94"/>
    <w:rsid w:val="00496755"/>
    <w:rsid w:val="004A6396"/>
    <w:rsid w:val="00511115"/>
    <w:rsid w:val="005149B5"/>
    <w:rsid w:val="00552BE0"/>
    <w:rsid w:val="0058229B"/>
    <w:rsid w:val="00583B35"/>
    <w:rsid w:val="005926BF"/>
    <w:rsid w:val="005A0EA2"/>
    <w:rsid w:val="005A2733"/>
    <w:rsid w:val="005B5057"/>
    <w:rsid w:val="005C422C"/>
    <w:rsid w:val="005D27AF"/>
    <w:rsid w:val="005D7458"/>
    <w:rsid w:val="005E15CC"/>
    <w:rsid w:val="005F12CE"/>
    <w:rsid w:val="005F6C4F"/>
    <w:rsid w:val="006069BA"/>
    <w:rsid w:val="00614A56"/>
    <w:rsid w:val="0061617F"/>
    <w:rsid w:val="00636A1C"/>
    <w:rsid w:val="00643843"/>
    <w:rsid w:val="00643F40"/>
    <w:rsid w:val="00652470"/>
    <w:rsid w:val="00662832"/>
    <w:rsid w:val="006A110A"/>
    <w:rsid w:val="006B2B7C"/>
    <w:rsid w:val="006B2B83"/>
    <w:rsid w:val="006B5E13"/>
    <w:rsid w:val="006C5825"/>
    <w:rsid w:val="006D1BDC"/>
    <w:rsid w:val="006D388A"/>
    <w:rsid w:val="006D3994"/>
    <w:rsid w:val="006E06D7"/>
    <w:rsid w:val="007053E9"/>
    <w:rsid w:val="00705BDD"/>
    <w:rsid w:val="00723040"/>
    <w:rsid w:val="0073001F"/>
    <w:rsid w:val="00746189"/>
    <w:rsid w:val="0079014C"/>
    <w:rsid w:val="007B4530"/>
    <w:rsid w:val="007C3197"/>
    <w:rsid w:val="007D17CB"/>
    <w:rsid w:val="007D2F91"/>
    <w:rsid w:val="007D3369"/>
    <w:rsid w:val="007F3CB5"/>
    <w:rsid w:val="007F5C57"/>
    <w:rsid w:val="00824762"/>
    <w:rsid w:val="0083065F"/>
    <w:rsid w:val="00835219"/>
    <w:rsid w:val="008353C3"/>
    <w:rsid w:val="00846DBF"/>
    <w:rsid w:val="00877C9D"/>
    <w:rsid w:val="008867FC"/>
    <w:rsid w:val="0089119C"/>
    <w:rsid w:val="008942DF"/>
    <w:rsid w:val="008B32C9"/>
    <w:rsid w:val="008F6256"/>
    <w:rsid w:val="00904998"/>
    <w:rsid w:val="009240B3"/>
    <w:rsid w:val="00927C23"/>
    <w:rsid w:val="00932567"/>
    <w:rsid w:val="00957F56"/>
    <w:rsid w:val="00977C2A"/>
    <w:rsid w:val="00987B5F"/>
    <w:rsid w:val="009A026B"/>
    <w:rsid w:val="009A2A76"/>
    <w:rsid w:val="009C3AB2"/>
    <w:rsid w:val="009E0321"/>
    <w:rsid w:val="009F3ED4"/>
    <w:rsid w:val="009F6310"/>
    <w:rsid w:val="009F678D"/>
    <w:rsid w:val="00A00000"/>
    <w:rsid w:val="00A23AD4"/>
    <w:rsid w:val="00A263D1"/>
    <w:rsid w:val="00A33169"/>
    <w:rsid w:val="00A35CEB"/>
    <w:rsid w:val="00AC033E"/>
    <w:rsid w:val="00AD7498"/>
    <w:rsid w:val="00AF41CC"/>
    <w:rsid w:val="00B10472"/>
    <w:rsid w:val="00B12B08"/>
    <w:rsid w:val="00B21EAB"/>
    <w:rsid w:val="00B37040"/>
    <w:rsid w:val="00B5248D"/>
    <w:rsid w:val="00B55577"/>
    <w:rsid w:val="00B56498"/>
    <w:rsid w:val="00B73F37"/>
    <w:rsid w:val="00B851A1"/>
    <w:rsid w:val="00B87467"/>
    <w:rsid w:val="00B9184E"/>
    <w:rsid w:val="00B92105"/>
    <w:rsid w:val="00B96CEA"/>
    <w:rsid w:val="00BB4B86"/>
    <w:rsid w:val="00BC37F7"/>
    <w:rsid w:val="00BD7E30"/>
    <w:rsid w:val="00BE7EC3"/>
    <w:rsid w:val="00C00184"/>
    <w:rsid w:val="00C0688E"/>
    <w:rsid w:val="00C07163"/>
    <w:rsid w:val="00C1103C"/>
    <w:rsid w:val="00C3343A"/>
    <w:rsid w:val="00C567EE"/>
    <w:rsid w:val="00C56BA3"/>
    <w:rsid w:val="00C61483"/>
    <w:rsid w:val="00C66466"/>
    <w:rsid w:val="00C828F9"/>
    <w:rsid w:val="00C85B49"/>
    <w:rsid w:val="00C85F7F"/>
    <w:rsid w:val="00C93342"/>
    <w:rsid w:val="00CA15AC"/>
    <w:rsid w:val="00CC2E9D"/>
    <w:rsid w:val="00CD0AA7"/>
    <w:rsid w:val="00D22456"/>
    <w:rsid w:val="00D36178"/>
    <w:rsid w:val="00D75E94"/>
    <w:rsid w:val="00D8737B"/>
    <w:rsid w:val="00DB1154"/>
    <w:rsid w:val="00DD10DF"/>
    <w:rsid w:val="00DE2FD9"/>
    <w:rsid w:val="00DE743C"/>
    <w:rsid w:val="00E00FD1"/>
    <w:rsid w:val="00E412CD"/>
    <w:rsid w:val="00E42836"/>
    <w:rsid w:val="00E42849"/>
    <w:rsid w:val="00E5284B"/>
    <w:rsid w:val="00E53600"/>
    <w:rsid w:val="00E76A43"/>
    <w:rsid w:val="00E7766B"/>
    <w:rsid w:val="00E813B1"/>
    <w:rsid w:val="00E86007"/>
    <w:rsid w:val="00E866C3"/>
    <w:rsid w:val="00E9179C"/>
    <w:rsid w:val="00EA2F7E"/>
    <w:rsid w:val="00EA6534"/>
    <w:rsid w:val="00EB421C"/>
    <w:rsid w:val="00EC5960"/>
    <w:rsid w:val="00EF1005"/>
    <w:rsid w:val="00F1495C"/>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hstp.ac.at/25jahre" TargetMode="External"/><Relationship Id="rId18" Type="http://schemas.openxmlformats.org/officeDocument/2006/relationships/hyperlink" Target="https://www.facebook.com/fhst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hstp.ac.at/ldp"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FH_StPoel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ff0439b-19da-4279-b27a-772bc6e63f9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2.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731</Words>
  <Characters>5849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6567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4</cp:revision>
  <cp:lastPrinted>2009-04-23T08:03:00Z</cp:lastPrinted>
  <dcterms:created xsi:type="dcterms:W3CDTF">2021-09-28T16:54:00Z</dcterms:created>
  <dcterms:modified xsi:type="dcterms:W3CDTF">2021-09-29T08:43:00Z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