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059A806D" w:rsidR="00D22456" w:rsidRDefault="000E0D00" w:rsidP="0089119C">
      <w:pPr>
        <w:rPr>
          <w:b/>
          <w:sz w:val="32"/>
          <w:szCs w:val="32"/>
          <w:lang w:val="de-DE"/>
        </w:rPr>
      </w:pPr>
      <w:r>
        <w:rPr>
          <w:b/>
          <w:sz w:val="32"/>
          <w:szCs w:val="32"/>
          <w:lang w:val="de-DE"/>
        </w:rPr>
        <w:t>Kapsch übernimmt Raumpatenschaft an FH St. Pölten</w:t>
      </w:r>
    </w:p>
    <w:p w14:paraId="4D8A26FD" w14:textId="383E0548" w:rsidR="00D22456" w:rsidRDefault="000E0D00" w:rsidP="0089119C">
      <w:pPr>
        <w:rPr>
          <w:sz w:val="32"/>
          <w:szCs w:val="32"/>
          <w:lang w:val="de-DE"/>
        </w:rPr>
      </w:pPr>
      <w:r>
        <w:rPr>
          <w:sz w:val="32"/>
          <w:szCs w:val="32"/>
          <w:lang w:val="de-DE"/>
        </w:rPr>
        <w:t xml:space="preserve">Das Unternehmen </w:t>
      </w:r>
      <w:r w:rsidR="00D15490" w:rsidRPr="00D15490">
        <w:rPr>
          <w:sz w:val="32"/>
          <w:szCs w:val="32"/>
          <w:lang w:val="de-DE"/>
        </w:rPr>
        <w:t xml:space="preserve">Kapsch </w:t>
      </w:r>
      <w:proofErr w:type="spellStart"/>
      <w:r w:rsidR="00D15490" w:rsidRPr="00D15490">
        <w:rPr>
          <w:sz w:val="32"/>
          <w:szCs w:val="32"/>
          <w:lang w:val="de-DE"/>
        </w:rPr>
        <w:t>BusinessCom</w:t>
      </w:r>
      <w:proofErr w:type="spellEnd"/>
      <w:r w:rsidR="00D15490" w:rsidRPr="00D15490">
        <w:rPr>
          <w:sz w:val="32"/>
          <w:szCs w:val="32"/>
          <w:lang w:val="de-DE"/>
        </w:rPr>
        <w:t xml:space="preserve"> </w:t>
      </w:r>
      <w:r w:rsidR="00FC7CE4">
        <w:rPr>
          <w:sz w:val="32"/>
          <w:szCs w:val="32"/>
          <w:lang w:val="de-DE"/>
        </w:rPr>
        <w:t xml:space="preserve">sponsert </w:t>
      </w:r>
      <w:r w:rsidR="00B23609">
        <w:rPr>
          <w:sz w:val="32"/>
          <w:szCs w:val="32"/>
          <w:lang w:val="de-DE"/>
        </w:rPr>
        <w:t xml:space="preserve">ein </w:t>
      </w:r>
      <w:r w:rsidR="008F7189">
        <w:rPr>
          <w:sz w:val="32"/>
          <w:szCs w:val="32"/>
          <w:lang w:val="de-DE"/>
        </w:rPr>
        <w:t>N</w:t>
      </w:r>
      <w:r w:rsidR="00FC7CE4">
        <w:rPr>
          <w:sz w:val="32"/>
          <w:szCs w:val="32"/>
          <w:lang w:val="de-DE"/>
        </w:rPr>
        <w:t>etzwerk</w:t>
      </w:r>
      <w:r w:rsidR="00F77477">
        <w:rPr>
          <w:sz w:val="32"/>
          <w:szCs w:val="32"/>
          <w:lang w:val="de-DE"/>
        </w:rPr>
        <w:t>technik-L</w:t>
      </w:r>
      <w:r w:rsidR="00FC7CE4">
        <w:rPr>
          <w:sz w:val="32"/>
          <w:szCs w:val="32"/>
          <w:lang w:val="de-DE"/>
        </w:rPr>
        <w:t>abor an der F</w:t>
      </w:r>
      <w:r>
        <w:rPr>
          <w:sz w:val="32"/>
          <w:szCs w:val="32"/>
          <w:lang w:val="de-DE"/>
        </w:rPr>
        <w:t>achhochschule</w:t>
      </w:r>
      <w:r w:rsidR="00FC7CE4">
        <w:rPr>
          <w:sz w:val="32"/>
          <w:szCs w:val="32"/>
          <w:lang w:val="de-DE"/>
        </w:rPr>
        <w:t xml:space="preserve"> St. Pölten</w:t>
      </w:r>
    </w:p>
    <w:p w14:paraId="48068CE1" w14:textId="77777777" w:rsidR="00D22456" w:rsidRDefault="00D22456" w:rsidP="0089119C">
      <w:pPr>
        <w:rPr>
          <w:sz w:val="32"/>
          <w:szCs w:val="32"/>
          <w:lang w:val="de-DE"/>
        </w:rPr>
      </w:pPr>
    </w:p>
    <w:p w14:paraId="3E576CD4" w14:textId="385E700B" w:rsidR="00D22456" w:rsidRDefault="000E0D00" w:rsidP="0089119C">
      <w:pPr>
        <w:rPr>
          <w:b/>
          <w:sz w:val="22"/>
          <w:szCs w:val="22"/>
          <w:lang w:val="de-DE"/>
        </w:rPr>
      </w:pPr>
      <w:r>
        <w:rPr>
          <w:b/>
          <w:sz w:val="22"/>
          <w:szCs w:val="22"/>
          <w:lang w:val="de-DE"/>
        </w:rPr>
        <w:t xml:space="preserve">Mit dem vor </w:t>
      </w:r>
      <w:r w:rsidR="00B24292">
        <w:rPr>
          <w:b/>
          <w:sz w:val="22"/>
          <w:szCs w:val="22"/>
          <w:lang w:val="de-DE"/>
        </w:rPr>
        <w:t>K</w:t>
      </w:r>
      <w:r>
        <w:rPr>
          <w:b/>
          <w:sz w:val="22"/>
          <w:szCs w:val="22"/>
          <w:lang w:val="de-DE"/>
        </w:rPr>
        <w:t xml:space="preserve">urzem eröffneten Campus St. Pölten erhielt die FH St. Pölten mit einem </w:t>
      </w:r>
      <w:r w:rsidR="00B24292">
        <w:rPr>
          <w:b/>
          <w:sz w:val="22"/>
          <w:szCs w:val="22"/>
          <w:lang w:val="de-DE"/>
        </w:rPr>
        <w:t>Zubau</w:t>
      </w:r>
      <w:r>
        <w:rPr>
          <w:b/>
          <w:sz w:val="22"/>
          <w:szCs w:val="22"/>
          <w:lang w:val="de-DE"/>
        </w:rPr>
        <w:t xml:space="preserve"> neue, moderne und größere Labore und Seminarräume. Die FH bietet Unternehmen an, eine Patenschaft für die Räume zu übernehmen und durch Branding als</w:t>
      </w:r>
      <w:r w:rsidR="00D15490">
        <w:rPr>
          <w:b/>
          <w:sz w:val="22"/>
          <w:szCs w:val="22"/>
          <w:lang w:val="de-DE"/>
        </w:rPr>
        <w:t xml:space="preserve"> </w:t>
      </w:r>
      <w:r>
        <w:rPr>
          <w:b/>
          <w:sz w:val="22"/>
          <w:szCs w:val="22"/>
          <w:lang w:val="de-DE"/>
        </w:rPr>
        <w:t xml:space="preserve">Partner*in der Fachhochschule </w:t>
      </w:r>
      <w:r w:rsidR="00D15490">
        <w:rPr>
          <w:b/>
          <w:sz w:val="22"/>
          <w:szCs w:val="22"/>
          <w:lang w:val="de-DE"/>
        </w:rPr>
        <w:t xml:space="preserve">und Arbeitgeber*in </w:t>
      </w:r>
      <w:r>
        <w:rPr>
          <w:b/>
          <w:sz w:val="22"/>
          <w:szCs w:val="22"/>
          <w:lang w:val="de-DE"/>
        </w:rPr>
        <w:t xml:space="preserve">sichtbar zu werden. Die Firma Kapsch </w:t>
      </w:r>
      <w:proofErr w:type="spellStart"/>
      <w:r w:rsidR="00D15490">
        <w:rPr>
          <w:b/>
          <w:sz w:val="22"/>
          <w:szCs w:val="22"/>
          <w:lang w:val="de-DE"/>
        </w:rPr>
        <w:t>BusinessCom</w:t>
      </w:r>
      <w:proofErr w:type="spellEnd"/>
      <w:r w:rsidR="00D15490">
        <w:rPr>
          <w:b/>
          <w:sz w:val="22"/>
          <w:szCs w:val="22"/>
          <w:lang w:val="de-DE"/>
        </w:rPr>
        <w:t xml:space="preserve"> </w:t>
      </w:r>
      <w:r>
        <w:rPr>
          <w:b/>
          <w:sz w:val="22"/>
          <w:szCs w:val="22"/>
          <w:lang w:val="de-DE"/>
        </w:rPr>
        <w:t>nutz</w:t>
      </w:r>
      <w:r w:rsidR="00D15490">
        <w:rPr>
          <w:b/>
          <w:sz w:val="22"/>
          <w:szCs w:val="22"/>
          <w:lang w:val="de-DE"/>
        </w:rPr>
        <w:t>t</w:t>
      </w:r>
      <w:r>
        <w:rPr>
          <w:b/>
          <w:sz w:val="22"/>
          <w:szCs w:val="22"/>
          <w:lang w:val="de-DE"/>
        </w:rPr>
        <w:t>e als erste das neue Angebot und übernimmt die Patenschaft für ein Netzwerk</w:t>
      </w:r>
      <w:r w:rsidR="00C542F6">
        <w:rPr>
          <w:b/>
          <w:sz w:val="22"/>
          <w:szCs w:val="22"/>
          <w:lang w:val="de-DE"/>
        </w:rPr>
        <w:t>technik-L</w:t>
      </w:r>
      <w:r>
        <w:rPr>
          <w:b/>
          <w:sz w:val="22"/>
          <w:szCs w:val="22"/>
          <w:lang w:val="de-DE"/>
        </w:rPr>
        <w:t>abor.</w:t>
      </w:r>
    </w:p>
    <w:p w14:paraId="3AF6D9BB" w14:textId="77777777" w:rsidR="00C3343A" w:rsidRPr="00C3343A" w:rsidRDefault="00C3343A" w:rsidP="0089119C">
      <w:pPr>
        <w:rPr>
          <w:sz w:val="22"/>
          <w:szCs w:val="22"/>
        </w:rPr>
      </w:pPr>
    </w:p>
    <w:p w14:paraId="2B0BB72C" w14:textId="334B3314" w:rsidR="006B2B83" w:rsidRDefault="00D22456" w:rsidP="0089119C">
      <w:pPr>
        <w:rPr>
          <w:sz w:val="22"/>
          <w:szCs w:val="22"/>
          <w:lang w:val="de-DE"/>
        </w:rPr>
      </w:pPr>
      <w:r w:rsidRPr="004E0E71">
        <w:rPr>
          <w:b/>
          <w:sz w:val="22"/>
          <w:szCs w:val="22"/>
          <w:lang w:val="de-DE"/>
        </w:rPr>
        <w:t xml:space="preserve">St. Pölten, </w:t>
      </w:r>
      <w:r w:rsidR="00B23609" w:rsidRPr="00B23609">
        <w:rPr>
          <w:b/>
          <w:sz w:val="22"/>
          <w:szCs w:val="22"/>
          <w:lang w:val="de-DE"/>
        </w:rPr>
        <w:t>19</w:t>
      </w:r>
      <w:r w:rsidRPr="00B23609">
        <w:rPr>
          <w:b/>
          <w:sz w:val="22"/>
          <w:szCs w:val="22"/>
          <w:lang w:val="de-DE"/>
        </w:rPr>
        <w:t>.</w:t>
      </w:r>
      <w:r w:rsidR="00AD44A2">
        <w:rPr>
          <w:b/>
          <w:sz w:val="22"/>
          <w:szCs w:val="22"/>
          <w:lang w:val="de-DE"/>
        </w:rPr>
        <w:t>11</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D15490">
        <w:rPr>
          <w:sz w:val="22"/>
          <w:szCs w:val="22"/>
          <w:lang w:val="de-DE"/>
        </w:rPr>
        <w:t>Das Netzwerk</w:t>
      </w:r>
      <w:r w:rsidR="00C542F6">
        <w:rPr>
          <w:sz w:val="22"/>
          <w:szCs w:val="22"/>
          <w:lang w:val="de-DE"/>
        </w:rPr>
        <w:t>technik-L</w:t>
      </w:r>
      <w:r w:rsidR="00D15490">
        <w:rPr>
          <w:sz w:val="22"/>
          <w:szCs w:val="22"/>
          <w:lang w:val="de-DE"/>
        </w:rPr>
        <w:t xml:space="preserve">abor an der FH St. Pölten wird von allen Studiengängen des Departments Informatik und Security und vom Studiengang Medientechnik genutzt. </w:t>
      </w:r>
      <w:r w:rsidR="00C542F6">
        <w:rPr>
          <w:sz w:val="22"/>
          <w:szCs w:val="22"/>
          <w:lang w:val="de-DE"/>
        </w:rPr>
        <w:t xml:space="preserve">Es bietet eine </w:t>
      </w:r>
      <w:r w:rsidR="00C542F6" w:rsidRPr="00C542F6">
        <w:rPr>
          <w:sz w:val="22"/>
          <w:szCs w:val="22"/>
          <w:lang w:val="de-DE"/>
        </w:rPr>
        <w:t>ausgefeilte Server-Architektur für den Lehrbetrieb sowie für zahlreiche Aktivitäten im Rahmen von Projekten und Studien.</w:t>
      </w:r>
      <w:r w:rsidR="00C542F6">
        <w:rPr>
          <w:sz w:val="22"/>
          <w:szCs w:val="22"/>
          <w:lang w:val="de-DE"/>
        </w:rPr>
        <w:t xml:space="preserve"> </w:t>
      </w:r>
      <w:r w:rsidR="00D15490">
        <w:rPr>
          <w:sz w:val="22"/>
          <w:szCs w:val="22"/>
          <w:lang w:val="de-DE"/>
        </w:rPr>
        <w:t>Studierende erlernen und üben im Labor</w:t>
      </w:r>
      <w:r w:rsidR="00C542F6">
        <w:rPr>
          <w:sz w:val="22"/>
          <w:szCs w:val="22"/>
          <w:lang w:val="de-DE"/>
        </w:rPr>
        <w:t xml:space="preserve"> unter anderem wie man Angriffe auf kritische Infrastrukturen erkennt und abwehrt.</w:t>
      </w:r>
    </w:p>
    <w:p w14:paraId="50E11AE4" w14:textId="66D1765E" w:rsidR="009E2BA2" w:rsidRDefault="009E2BA2" w:rsidP="0089119C">
      <w:pPr>
        <w:rPr>
          <w:sz w:val="22"/>
          <w:szCs w:val="22"/>
          <w:lang w:val="de-DE"/>
        </w:rPr>
      </w:pPr>
    </w:p>
    <w:p w14:paraId="15B7F97C" w14:textId="32DDD569" w:rsidR="00AF52C6" w:rsidRPr="00AF52C6" w:rsidRDefault="00AF52C6" w:rsidP="00AF52C6">
      <w:pPr>
        <w:rPr>
          <w:sz w:val="22"/>
          <w:szCs w:val="22"/>
          <w:lang w:val="de-DE"/>
        </w:rPr>
      </w:pPr>
      <w:r>
        <w:rPr>
          <w:sz w:val="22"/>
          <w:szCs w:val="22"/>
          <w:lang w:val="de-DE"/>
        </w:rPr>
        <w:t>„</w:t>
      </w:r>
      <w:r w:rsidRPr="00AF52C6">
        <w:rPr>
          <w:sz w:val="22"/>
          <w:szCs w:val="22"/>
          <w:lang w:val="de-DE"/>
        </w:rPr>
        <w:t>Wir schätzen die Studierenden und die Ausbildung an der FH St</w:t>
      </w:r>
      <w:r>
        <w:rPr>
          <w:sz w:val="22"/>
          <w:szCs w:val="22"/>
          <w:lang w:val="de-DE"/>
        </w:rPr>
        <w:t>.</w:t>
      </w:r>
      <w:r w:rsidRPr="00AF52C6">
        <w:rPr>
          <w:sz w:val="22"/>
          <w:szCs w:val="22"/>
          <w:lang w:val="de-DE"/>
        </w:rPr>
        <w:t xml:space="preserve"> Pölten sehr. Daher sind wir sehr stolz schon seit einigen Jahren hier mit dem Campus auf verschiedenen Ebenen zu kooperieren. </w:t>
      </w:r>
      <w:proofErr w:type="spellStart"/>
      <w:r w:rsidRPr="00AF52C6">
        <w:rPr>
          <w:sz w:val="22"/>
          <w:szCs w:val="22"/>
          <w:lang w:val="de-DE"/>
        </w:rPr>
        <w:t>Cyber</w:t>
      </w:r>
      <w:proofErr w:type="spellEnd"/>
      <w:r w:rsidRPr="00AF52C6">
        <w:rPr>
          <w:sz w:val="22"/>
          <w:szCs w:val="22"/>
          <w:lang w:val="de-DE"/>
        </w:rPr>
        <w:t xml:space="preserve"> Security ist und bleibt ein Wachstumsfeld in unserer digitalen Welt und da ist es besonders wichtig profundes lokales Know-how gemeinsam über Bildungseinrichtungen ebenso wie in den Unternehmen aufzubaue</w:t>
      </w:r>
      <w:r>
        <w:rPr>
          <w:sz w:val="22"/>
          <w:szCs w:val="22"/>
          <w:lang w:val="de-DE"/>
        </w:rPr>
        <w:t>n“, sagt</w:t>
      </w:r>
      <w:r w:rsidRPr="00AF52C6">
        <w:rPr>
          <w:sz w:val="22"/>
          <w:szCs w:val="22"/>
          <w:lang w:val="de-DE"/>
        </w:rPr>
        <w:t xml:space="preserve"> Jochen </w:t>
      </w:r>
      <w:proofErr w:type="spellStart"/>
      <w:r w:rsidRPr="00AF52C6">
        <w:rPr>
          <w:sz w:val="22"/>
          <w:szCs w:val="22"/>
          <w:lang w:val="de-DE"/>
        </w:rPr>
        <w:t>Borenich</w:t>
      </w:r>
      <w:proofErr w:type="spellEnd"/>
      <w:r w:rsidRPr="00AF52C6">
        <w:rPr>
          <w:sz w:val="22"/>
          <w:szCs w:val="22"/>
          <w:lang w:val="de-DE"/>
        </w:rPr>
        <w:t xml:space="preserve">, Mitglied des Vorstands </w:t>
      </w:r>
      <w:r w:rsidR="00EC7696">
        <w:rPr>
          <w:sz w:val="22"/>
          <w:szCs w:val="22"/>
          <w:lang w:val="de-DE"/>
        </w:rPr>
        <w:t xml:space="preserve">der </w:t>
      </w:r>
      <w:r w:rsidRPr="00AF52C6">
        <w:rPr>
          <w:sz w:val="22"/>
          <w:szCs w:val="22"/>
          <w:lang w:val="de-DE"/>
        </w:rPr>
        <w:t xml:space="preserve">Kapsch </w:t>
      </w:r>
      <w:proofErr w:type="spellStart"/>
      <w:r w:rsidRPr="00AF52C6">
        <w:rPr>
          <w:sz w:val="22"/>
          <w:szCs w:val="22"/>
          <w:lang w:val="de-DE"/>
        </w:rPr>
        <w:t>BusinessCom</w:t>
      </w:r>
      <w:proofErr w:type="spellEnd"/>
      <w:r w:rsidRPr="00AF52C6">
        <w:rPr>
          <w:sz w:val="22"/>
          <w:szCs w:val="22"/>
          <w:lang w:val="de-DE"/>
        </w:rPr>
        <w:t xml:space="preserve"> AG</w:t>
      </w:r>
      <w:r w:rsidR="00EC7696">
        <w:rPr>
          <w:sz w:val="22"/>
          <w:szCs w:val="22"/>
          <w:lang w:val="de-DE"/>
        </w:rPr>
        <w:t>.</w:t>
      </w:r>
    </w:p>
    <w:p w14:paraId="72F48716" w14:textId="77777777" w:rsidR="00AF52C6" w:rsidRPr="00AF52C6" w:rsidRDefault="00AF52C6" w:rsidP="00AF52C6">
      <w:pPr>
        <w:rPr>
          <w:sz w:val="22"/>
          <w:szCs w:val="22"/>
          <w:lang w:val="de-DE"/>
        </w:rPr>
      </w:pPr>
    </w:p>
    <w:p w14:paraId="2AEB9CC8" w14:textId="2C3691E4" w:rsidR="006B6727" w:rsidRDefault="009E2BA2" w:rsidP="006B6727">
      <w:pPr>
        <w:rPr>
          <w:sz w:val="22"/>
          <w:szCs w:val="22"/>
          <w:lang w:val="de-DE"/>
        </w:rPr>
      </w:pPr>
      <w:r>
        <w:rPr>
          <w:sz w:val="22"/>
          <w:szCs w:val="22"/>
          <w:lang w:val="de-DE"/>
        </w:rPr>
        <w:t xml:space="preserve">„Kapsch </w:t>
      </w:r>
      <w:proofErr w:type="spellStart"/>
      <w:r>
        <w:rPr>
          <w:sz w:val="22"/>
          <w:szCs w:val="22"/>
          <w:lang w:val="de-DE"/>
        </w:rPr>
        <w:t>BusinessCom</w:t>
      </w:r>
      <w:proofErr w:type="spellEnd"/>
      <w:r>
        <w:rPr>
          <w:sz w:val="22"/>
          <w:szCs w:val="22"/>
          <w:lang w:val="de-DE"/>
        </w:rPr>
        <w:t xml:space="preserve"> ist für unsere Fachhochschule ein jahrelanger und wichtiger Partner. Durch eine</w:t>
      </w:r>
      <w:r w:rsidR="00B24292">
        <w:rPr>
          <w:sz w:val="22"/>
          <w:szCs w:val="22"/>
          <w:lang w:val="de-DE"/>
        </w:rPr>
        <w:t>n</w:t>
      </w:r>
      <w:r>
        <w:rPr>
          <w:sz w:val="22"/>
          <w:szCs w:val="22"/>
          <w:lang w:val="de-DE"/>
        </w:rPr>
        <w:t xml:space="preserve"> </w:t>
      </w:r>
      <w:r w:rsidR="00B24292">
        <w:rPr>
          <w:sz w:val="22"/>
          <w:szCs w:val="22"/>
          <w:lang w:val="de-DE"/>
        </w:rPr>
        <w:t>Kapsch-</w:t>
      </w:r>
      <w:r>
        <w:rPr>
          <w:sz w:val="22"/>
          <w:szCs w:val="22"/>
          <w:lang w:val="de-DE"/>
        </w:rPr>
        <w:t xml:space="preserve">Standort im nahegelegenen BIZ ergibt sich eine räumliche Nähe, die viele Vorteile bietet. Das Unternehmen ist für uns wichtig als </w:t>
      </w:r>
      <w:r w:rsidR="006B6727" w:rsidRPr="006B6727">
        <w:rPr>
          <w:sz w:val="22"/>
          <w:szCs w:val="22"/>
          <w:lang w:val="de-DE"/>
        </w:rPr>
        <w:t>Praktikumsgeber, Arbeitgeber für Absolvent*innen</w:t>
      </w:r>
      <w:r>
        <w:rPr>
          <w:sz w:val="22"/>
          <w:szCs w:val="22"/>
          <w:lang w:val="de-DE"/>
        </w:rPr>
        <w:t xml:space="preserve"> und</w:t>
      </w:r>
      <w:r w:rsidR="006B6727" w:rsidRPr="006B6727">
        <w:rPr>
          <w:sz w:val="22"/>
          <w:szCs w:val="22"/>
          <w:lang w:val="de-DE"/>
        </w:rPr>
        <w:t xml:space="preserve"> Unterstützer bei </w:t>
      </w:r>
      <w:r>
        <w:rPr>
          <w:sz w:val="22"/>
          <w:szCs w:val="22"/>
          <w:lang w:val="de-DE"/>
        </w:rPr>
        <w:t xml:space="preserve">unserer jährlichen IT-Sicherheitsfachtagung </w:t>
      </w:r>
      <w:r w:rsidR="006B6727" w:rsidRPr="006B6727">
        <w:rPr>
          <w:sz w:val="22"/>
          <w:szCs w:val="22"/>
          <w:lang w:val="de-DE"/>
        </w:rPr>
        <w:t>IT</w:t>
      </w:r>
      <w:r>
        <w:rPr>
          <w:sz w:val="22"/>
          <w:szCs w:val="22"/>
          <w:lang w:val="de-DE"/>
        </w:rPr>
        <w:t>-</w:t>
      </w:r>
      <w:r w:rsidR="006B6727" w:rsidRPr="006B6727">
        <w:rPr>
          <w:sz w:val="22"/>
          <w:szCs w:val="22"/>
          <w:lang w:val="de-DE"/>
        </w:rPr>
        <w:t>SECX</w:t>
      </w:r>
      <w:r w:rsidR="00BB7C91">
        <w:rPr>
          <w:sz w:val="22"/>
          <w:szCs w:val="22"/>
          <w:lang w:val="de-DE"/>
        </w:rPr>
        <w:t xml:space="preserve">“, </w:t>
      </w:r>
      <w:r w:rsidR="00AF52C6">
        <w:rPr>
          <w:sz w:val="22"/>
          <w:szCs w:val="22"/>
          <w:lang w:val="de-DE"/>
        </w:rPr>
        <w:t>erklärt</w:t>
      </w:r>
      <w:r w:rsidR="00BB7C91">
        <w:rPr>
          <w:sz w:val="22"/>
          <w:szCs w:val="22"/>
          <w:lang w:val="de-DE"/>
        </w:rPr>
        <w:t xml:space="preserve"> Johann Haag, </w:t>
      </w:r>
      <w:r w:rsidR="008325F8" w:rsidRPr="008325F8">
        <w:rPr>
          <w:sz w:val="22"/>
          <w:szCs w:val="22"/>
          <w:lang w:val="de-DE"/>
        </w:rPr>
        <w:t>Chief Operation Officer</w:t>
      </w:r>
      <w:r w:rsidR="008325F8">
        <w:rPr>
          <w:sz w:val="22"/>
          <w:szCs w:val="22"/>
          <w:lang w:val="de-DE"/>
        </w:rPr>
        <w:t xml:space="preserve"> der FH St. Pölten.</w:t>
      </w:r>
    </w:p>
    <w:p w14:paraId="2E554C3E" w14:textId="195AAEE8" w:rsidR="00A03495" w:rsidRDefault="00A03495" w:rsidP="006B6727">
      <w:pPr>
        <w:rPr>
          <w:sz w:val="22"/>
          <w:szCs w:val="22"/>
          <w:lang w:val="de-DE"/>
        </w:rPr>
      </w:pPr>
    </w:p>
    <w:p w14:paraId="6D269DA4" w14:textId="4B09803A" w:rsidR="00C621EC" w:rsidRPr="00AF52C6" w:rsidRDefault="00C621EC" w:rsidP="00C621EC">
      <w:pPr>
        <w:rPr>
          <w:sz w:val="22"/>
          <w:szCs w:val="22"/>
          <w:lang w:val="de-DE"/>
        </w:rPr>
      </w:pPr>
      <w:r>
        <w:rPr>
          <w:sz w:val="22"/>
          <w:szCs w:val="22"/>
          <w:lang w:val="de-DE"/>
        </w:rPr>
        <w:t>„</w:t>
      </w:r>
      <w:r w:rsidR="00AF52C6" w:rsidRPr="00AF52C6">
        <w:rPr>
          <w:sz w:val="22"/>
          <w:szCs w:val="22"/>
          <w:lang w:val="de-DE"/>
        </w:rPr>
        <w:t xml:space="preserve">Die gemeinsame Initiative </w:t>
      </w:r>
      <w:proofErr w:type="spellStart"/>
      <w:r w:rsidR="00AF52C6" w:rsidRPr="00AF52C6">
        <w:rPr>
          <w:sz w:val="22"/>
          <w:szCs w:val="22"/>
          <w:lang w:val="de-DE"/>
        </w:rPr>
        <w:t>Cyber</w:t>
      </w:r>
      <w:proofErr w:type="spellEnd"/>
      <w:r w:rsidR="00AF52C6" w:rsidRPr="00AF52C6">
        <w:rPr>
          <w:sz w:val="22"/>
          <w:szCs w:val="22"/>
          <w:lang w:val="de-DE"/>
        </w:rPr>
        <w:t xml:space="preserve"> Security Austria in St. Pölten ermöglicht einen intensiven Austausch mit den Studierenden. Gemeinsame Projekte, Praxisvorträge von Kolleg</w:t>
      </w:r>
      <w:r w:rsidR="00D35C08">
        <w:rPr>
          <w:sz w:val="22"/>
          <w:szCs w:val="22"/>
          <w:lang w:val="de-DE"/>
        </w:rPr>
        <w:t>*i</w:t>
      </w:r>
      <w:r w:rsidR="00AF52C6" w:rsidRPr="00AF52C6">
        <w:rPr>
          <w:sz w:val="22"/>
          <w:szCs w:val="22"/>
          <w:lang w:val="de-DE"/>
        </w:rPr>
        <w:t>nnen und Praktika bei uns haben dazu geführt, dass wir in den letzten Jahren circa 15 neue Mitarbeiter für den Bereich Security von der FH gewinnen konnten</w:t>
      </w:r>
      <w:r>
        <w:rPr>
          <w:sz w:val="22"/>
          <w:szCs w:val="22"/>
          <w:lang w:val="de-DE"/>
        </w:rPr>
        <w:t xml:space="preserve">“, ergänzt </w:t>
      </w:r>
      <w:r w:rsidRPr="00AF52C6">
        <w:rPr>
          <w:sz w:val="22"/>
          <w:szCs w:val="22"/>
          <w:lang w:val="de-DE"/>
        </w:rPr>
        <w:t xml:space="preserve">Mario Brenner, Leiter Business Line System Integration und KBC </w:t>
      </w:r>
      <w:proofErr w:type="spellStart"/>
      <w:r w:rsidRPr="00AF52C6">
        <w:rPr>
          <w:sz w:val="22"/>
          <w:szCs w:val="22"/>
          <w:lang w:val="de-DE"/>
        </w:rPr>
        <w:t>Cyber</w:t>
      </w:r>
      <w:proofErr w:type="spellEnd"/>
      <w:r w:rsidRPr="00AF52C6">
        <w:rPr>
          <w:sz w:val="22"/>
          <w:szCs w:val="22"/>
          <w:lang w:val="de-DE"/>
        </w:rPr>
        <w:t xml:space="preserve"> Defense Center</w:t>
      </w:r>
      <w:r>
        <w:rPr>
          <w:sz w:val="22"/>
          <w:szCs w:val="22"/>
          <w:lang w:val="de-DE"/>
        </w:rPr>
        <w:t xml:space="preserve"> der </w:t>
      </w:r>
      <w:r w:rsidRPr="00AF52C6">
        <w:rPr>
          <w:sz w:val="22"/>
          <w:szCs w:val="22"/>
          <w:lang w:val="de-DE"/>
        </w:rPr>
        <w:t xml:space="preserve">Kapsch </w:t>
      </w:r>
      <w:proofErr w:type="spellStart"/>
      <w:r w:rsidRPr="00AF52C6">
        <w:rPr>
          <w:sz w:val="22"/>
          <w:szCs w:val="22"/>
          <w:lang w:val="de-DE"/>
        </w:rPr>
        <w:t>BusinessCom</w:t>
      </w:r>
      <w:proofErr w:type="spellEnd"/>
      <w:r w:rsidRPr="00AF52C6">
        <w:rPr>
          <w:sz w:val="22"/>
          <w:szCs w:val="22"/>
          <w:lang w:val="de-DE"/>
        </w:rPr>
        <w:t xml:space="preserve"> AG</w:t>
      </w:r>
      <w:r>
        <w:rPr>
          <w:sz w:val="22"/>
          <w:szCs w:val="22"/>
          <w:lang w:val="de-DE"/>
        </w:rPr>
        <w:t>.</w:t>
      </w:r>
    </w:p>
    <w:p w14:paraId="76A1B147" w14:textId="77777777" w:rsidR="00AF52C6" w:rsidRDefault="00AF52C6" w:rsidP="00AF52C6">
      <w:pPr>
        <w:rPr>
          <w:sz w:val="22"/>
          <w:szCs w:val="22"/>
          <w:lang w:val="de-DE"/>
        </w:rPr>
      </w:pPr>
    </w:p>
    <w:p w14:paraId="6D9B2BAE" w14:textId="12B4DD97" w:rsidR="00A03495" w:rsidRDefault="009443F5" w:rsidP="006B6727">
      <w:pPr>
        <w:rPr>
          <w:sz w:val="22"/>
          <w:szCs w:val="22"/>
          <w:lang w:val="de-DE"/>
        </w:rPr>
      </w:pPr>
      <w:r w:rsidRPr="009443F5">
        <w:rPr>
          <w:sz w:val="22"/>
          <w:szCs w:val="22"/>
          <w:lang w:val="de-DE"/>
        </w:rPr>
        <w:t xml:space="preserve">„Mit der zunehmenden Digitalisierung bekommen Studiengänge im IT-Bereich der Fachhochschule eine immer größere Bedeutung. Umso wichtiger ist die enge Zusammenarbeit mit der Wirtschaft. Durch die Kooperation mit Unternehmen wird die praxisnahe Ausbildung gewährleistet und Möglichkeiten für die Umsetzung innovativer Projekte geschaffen. Es freut mich umso mehr, dass Unternehmen wie Kapsch einen Schritt weitergehen und die </w:t>
      </w:r>
      <w:r w:rsidR="00D35C08">
        <w:rPr>
          <w:sz w:val="22"/>
          <w:szCs w:val="22"/>
          <w:lang w:val="de-DE"/>
        </w:rPr>
        <w:t>Patenschaft</w:t>
      </w:r>
      <w:r w:rsidRPr="009443F5">
        <w:rPr>
          <w:sz w:val="22"/>
          <w:szCs w:val="22"/>
          <w:lang w:val="de-DE"/>
        </w:rPr>
        <w:t xml:space="preserve"> </w:t>
      </w:r>
      <w:r w:rsidRPr="009443F5">
        <w:rPr>
          <w:sz w:val="22"/>
          <w:szCs w:val="22"/>
          <w:lang w:val="de-DE"/>
        </w:rPr>
        <w:lastRenderedPageBreak/>
        <w:t xml:space="preserve">für Räumlichkeiten übernehmen. So kann die Zusammenarbeit noch verstärkt werden, wovon sowohl das Unternehmen und die Fachhochschule aber vor allem </w:t>
      </w:r>
      <w:proofErr w:type="gramStart"/>
      <w:r w:rsidRPr="009443F5">
        <w:rPr>
          <w:sz w:val="22"/>
          <w:szCs w:val="22"/>
          <w:lang w:val="de-DE"/>
        </w:rPr>
        <w:t>die Student</w:t>
      </w:r>
      <w:proofErr w:type="gramEnd"/>
      <w:r w:rsidR="00D35C08">
        <w:rPr>
          <w:sz w:val="22"/>
          <w:szCs w:val="22"/>
          <w:lang w:val="de-DE"/>
        </w:rPr>
        <w:t>*i</w:t>
      </w:r>
      <w:r w:rsidRPr="009443F5">
        <w:rPr>
          <w:sz w:val="22"/>
          <w:szCs w:val="22"/>
          <w:lang w:val="de-DE"/>
        </w:rPr>
        <w:t>nnen profitieren werde</w:t>
      </w:r>
      <w:r w:rsidR="00D35C08">
        <w:rPr>
          <w:sz w:val="22"/>
          <w:szCs w:val="22"/>
          <w:lang w:val="de-DE"/>
        </w:rPr>
        <w:t>n</w:t>
      </w:r>
      <w:r>
        <w:rPr>
          <w:sz w:val="22"/>
          <w:szCs w:val="22"/>
          <w:lang w:val="de-DE"/>
        </w:rPr>
        <w:t>“, sagt Bürgermeister Matthias Stadler.</w:t>
      </w:r>
    </w:p>
    <w:p w14:paraId="56B28DC9" w14:textId="77777777" w:rsidR="009443F5" w:rsidRDefault="009443F5" w:rsidP="006B6727">
      <w:pPr>
        <w:rPr>
          <w:sz w:val="22"/>
          <w:szCs w:val="22"/>
          <w:lang w:val="de-DE"/>
        </w:rPr>
      </w:pPr>
    </w:p>
    <w:p w14:paraId="7A9B2966" w14:textId="77777777" w:rsidR="00A30D30" w:rsidRPr="000E0D00" w:rsidRDefault="00A30D30" w:rsidP="00A30D30">
      <w:pPr>
        <w:rPr>
          <w:b/>
          <w:sz w:val="22"/>
          <w:szCs w:val="22"/>
          <w:lang w:val="de-DE"/>
        </w:rPr>
      </w:pPr>
      <w:r w:rsidRPr="000E0D00">
        <w:rPr>
          <w:b/>
          <w:sz w:val="22"/>
          <w:szCs w:val="22"/>
          <w:lang w:val="de-DE"/>
        </w:rPr>
        <w:t>Präsenz durch Raumsponsoring</w:t>
      </w:r>
    </w:p>
    <w:p w14:paraId="57605FA1" w14:textId="57BAEEEB" w:rsidR="008D614F" w:rsidRPr="00A03495" w:rsidRDefault="00BB7C91" w:rsidP="008D614F">
      <w:pPr>
        <w:rPr>
          <w:sz w:val="22"/>
          <w:szCs w:val="22"/>
          <w:lang w:val="de-DE"/>
        </w:rPr>
      </w:pPr>
      <w:r>
        <w:rPr>
          <w:sz w:val="22"/>
          <w:szCs w:val="22"/>
          <w:lang w:val="de-DE"/>
        </w:rPr>
        <w:t>„Mit unseren neuen Raumpatenschaften bietet wir Unternehmen</w:t>
      </w:r>
      <w:r w:rsidR="008D614F">
        <w:rPr>
          <w:sz w:val="22"/>
          <w:szCs w:val="22"/>
          <w:lang w:val="de-DE"/>
        </w:rPr>
        <w:t xml:space="preserve"> h</w:t>
      </w:r>
      <w:r w:rsidR="00A03495" w:rsidRPr="00A03495">
        <w:rPr>
          <w:sz w:val="22"/>
          <w:szCs w:val="22"/>
          <w:lang w:val="de-DE"/>
        </w:rPr>
        <w:t>ohe Sichtbarkeit am Campus</w:t>
      </w:r>
      <w:r w:rsidR="00B24292">
        <w:rPr>
          <w:sz w:val="22"/>
          <w:szCs w:val="22"/>
          <w:lang w:val="de-DE"/>
        </w:rPr>
        <w:t xml:space="preserve"> sowie </w:t>
      </w:r>
      <w:r w:rsidR="008F7189">
        <w:rPr>
          <w:sz w:val="22"/>
          <w:szCs w:val="22"/>
          <w:lang w:val="de-DE"/>
        </w:rPr>
        <w:t xml:space="preserve">die </w:t>
      </w:r>
      <w:r w:rsidR="008D614F">
        <w:rPr>
          <w:sz w:val="22"/>
          <w:szCs w:val="22"/>
          <w:lang w:val="de-DE"/>
        </w:rPr>
        <w:t xml:space="preserve">Chance, sich als </w:t>
      </w:r>
      <w:r w:rsidR="008D614F" w:rsidRPr="00A03495">
        <w:rPr>
          <w:sz w:val="22"/>
          <w:szCs w:val="22"/>
          <w:lang w:val="de-DE"/>
        </w:rPr>
        <w:t>attraktive Arbeitgeber</w:t>
      </w:r>
      <w:r w:rsidR="008F7189">
        <w:rPr>
          <w:sz w:val="22"/>
          <w:szCs w:val="22"/>
          <w:lang w:val="de-DE"/>
        </w:rPr>
        <w:t>*innen</w:t>
      </w:r>
      <w:r w:rsidR="008D614F" w:rsidRPr="00A03495">
        <w:rPr>
          <w:sz w:val="22"/>
          <w:szCs w:val="22"/>
          <w:lang w:val="de-DE"/>
        </w:rPr>
        <w:t xml:space="preserve"> und Förderer</w:t>
      </w:r>
      <w:r w:rsidR="008F7189">
        <w:rPr>
          <w:sz w:val="22"/>
          <w:szCs w:val="22"/>
          <w:lang w:val="de-DE"/>
        </w:rPr>
        <w:t>*innen</w:t>
      </w:r>
      <w:r w:rsidR="008D614F" w:rsidRPr="00A03495">
        <w:rPr>
          <w:sz w:val="22"/>
          <w:szCs w:val="22"/>
          <w:lang w:val="de-DE"/>
        </w:rPr>
        <w:t xml:space="preserve"> von Ausbildung und</w:t>
      </w:r>
    </w:p>
    <w:p w14:paraId="61B1D298" w14:textId="7E51B04F" w:rsidR="00A03495" w:rsidRDefault="008D614F" w:rsidP="00A03495">
      <w:pPr>
        <w:rPr>
          <w:sz w:val="22"/>
          <w:szCs w:val="22"/>
          <w:lang w:val="de-DE"/>
        </w:rPr>
      </w:pPr>
      <w:r w:rsidRPr="00A03495">
        <w:rPr>
          <w:sz w:val="22"/>
          <w:szCs w:val="22"/>
          <w:lang w:val="de-DE"/>
        </w:rPr>
        <w:t>Forschung</w:t>
      </w:r>
      <w:r>
        <w:rPr>
          <w:sz w:val="22"/>
          <w:szCs w:val="22"/>
          <w:lang w:val="de-DE"/>
        </w:rPr>
        <w:t xml:space="preserve"> zu etablieren</w:t>
      </w:r>
      <w:r w:rsidR="00B24292">
        <w:rPr>
          <w:sz w:val="22"/>
          <w:szCs w:val="22"/>
          <w:lang w:val="de-DE"/>
        </w:rPr>
        <w:t xml:space="preserve"> und</w:t>
      </w:r>
      <w:r>
        <w:rPr>
          <w:sz w:val="22"/>
          <w:szCs w:val="22"/>
          <w:lang w:val="de-DE"/>
        </w:rPr>
        <w:t xml:space="preserve"> </w:t>
      </w:r>
      <w:r w:rsidR="00F6758B">
        <w:rPr>
          <w:sz w:val="22"/>
          <w:szCs w:val="22"/>
          <w:lang w:val="de-DE"/>
        </w:rPr>
        <w:t>Bekanntheit</w:t>
      </w:r>
      <w:r>
        <w:rPr>
          <w:sz w:val="22"/>
          <w:szCs w:val="22"/>
          <w:lang w:val="de-DE"/>
        </w:rPr>
        <w:t xml:space="preserve"> und Image zu steigern. Es ist eine </w:t>
      </w:r>
      <w:r w:rsidR="00A03495" w:rsidRPr="00A03495">
        <w:rPr>
          <w:sz w:val="22"/>
          <w:szCs w:val="22"/>
          <w:lang w:val="de-DE"/>
        </w:rPr>
        <w:t>Möglichkeit</w:t>
      </w:r>
      <w:r>
        <w:rPr>
          <w:sz w:val="22"/>
          <w:szCs w:val="22"/>
          <w:lang w:val="de-DE"/>
        </w:rPr>
        <w:t xml:space="preserve"> für Firmen, ihre </w:t>
      </w:r>
      <w:r w:rsidR="00A03495" w:rsidRPr="00A03495">
        <w:rPr>
          <w:sz w:val="22"/>
          <w:szCs w:val="22"/>
          <w:lang w:val="de-DE"/>
        </w:rPr>
        <w:t>Verbundenheit mit dem Campus St. Pölten zu zeigen</w:t>
      </w:r>
      <w:r w:rsidR="00F6758B">
        <w:rPr>
          <w:sz w:val="22"/>
          <w:szCs w:val="22"/>
          <w:lang w:val="de-DE"/>
        </w:rPr>
        <w:t xml:space="preserve">. Wir freuen uns über diese neue Partnerschaft mit Kapsch </w:t>
      </w:r>
      <w:proofErr w:type="spellStart"/>
      <w:r w:rsidR="00F6758B">
        <w:rPr>
          <w:sz w:val="22"/>
          <w:szCs w:val="22"/>
          <w:lang w:val="de-DE"/>
        </w:rPr>
        <w:t>BusinessCom</w:t>
      </w:r>
      <w:proofErr w:type="spellEnd"/>
      <w:r>
        <w:rPr>
          <w:sz w:val="22"/>
          <w:szCs w:val="22"/>
          <w:lang w:val="de-DE"/>
        </w:rPr>
        <w:t xml:space="preserve">“, </w:t>
      </w:r>
      <w:r w:rsidR="00C621EC">
        <w:rPr>
          <w:sz w:val="22"/>
          <w:szCs w:val="22"/>
          <w:lang w:val="de-DE"/>
        </w:rPr>
        <w:t>so</w:t>
      </w:r>
      <w:r>
        <w:rPr>
          <w:sz w:val="22"/>
          <w:szCs w:val="22"/>
          <w:lang w:val="de-DE"/>
        </w:rPr>
        <w:t xml:space="preserve"> FH-Geschäftsführer Gernot Kohl.</w:t>
      </w:r>
    </w:p>
    <w:p w14:paraId="29F232FF" w14:textId="4B9B1B88" w:rsidR="00A03495" w:rsidRDefault="00A03495" w:rsidP="00A03495">
      <w:pPr>
        <w:rPr>
          <w:sz w:val="22"/>
          <w:szCs w:val="22"/>
          <w:lang w:val="de-DE"/>
        </w:rPr>
      </w:pPr>
    </w:p>
    <w:p w14:paraId="69A90153" w14:textId="71328074" w:rsidR="000E0D00" w:rsidRDefault="00A30D30" w:rsidP="000E0D00">
      <w:pPr>
        <w:rPr>
          <w:sz w:val="22"/>
          <w:szCs w:val="22"/>
          <w:lang w:val="de-DE"/>
        </w:rPr>
      </w:pPr>
      <w:r>
        <w:rPr>
          <w:sz w:val="22"/>
          <w:szCs w:val="22"/>
          <w:lang w:val="de-DE"/>
        </w:rPr>
        <w:t>Unternehmen können</w:t>
      </w:r>
      <w:r w:rsidR="000E0D00" w:rsidRPr="000E0D00">
        <w:rPr>
          <w:sz w:val="22"/>
          <w:szCs w:val="22"/>
          <w:lang w:val="de-DE"/>
        </w:rPr>
        <w:t xml:space="preserve"> Raumpatenschaften für</w:t>
      </w:r>
      <w:r>
        <w:rPr>
          <w:sz w:val="22"/>
          <w:szCs w:val="22"/>
          <w:lang w:val="de-DE"/>
        </w:rPr>
        <w:t xml:space="preserve"> Labore, Seminarräume und Studierendenlernzonen übernehmen.</w:t>
      </w:r>
      <w:r w:rsidR="00525A0D">
        <w:rPr>
          <w:sz w:val="22"/>
          <w:szCs w:val="22"/>
          <w:lang w:val="de-DE"/>
        </w:rPr>
        <w:t xml:space="preserve"> Sie sind damit </w:t>
      </w:r>
      <w:r w:rsidR="000E0D00" w:rsidRPr="000E0D00">
        <w:rPr>
          <w:sz w:val="22"/>
          <w:szCs w:val="22"/>
          <w:lang w:val="de-DE"/>
        </w:rPr>
        <w:t xml:space="preserve">für </w:t>
      </w:r>
      <w:r w:rsidR="00525A0D">
        <w:rPr>
          <w:sz w:val="22"/>
          <w:szCs w:val="22"/>
          <w:lang w:val="de-DE"/>
        </w:rPr>
        <w:t>fast</w:t>
      </w:r>
      <w:r w:rsidR="000E0D00" w:rsidRPr="000E0D00">
        <w:rPr>
          <w:sz w:val="22"/>
          <w:szCs w:val="22"/>
          <w:lang w:val="de-DE"/>
        </w:rPr>
        <w:t xml:space="preserve"> 4.000</w:t>
      </w:r>
      <w:r w:rsidR="006E09B8">
        <w:rPr>
          <w:sz w:val="22"/>
          <w:szCs w:val="22"/>
          <w:lang w:val="de-DE"/>
        </w:rPr>
        <w:t xml:space="preserve"> </w:t>
      </w:r>
      <w:r w:rsidR="000E0D00" w:rsidRPr="000E0D00">
        <w:rPr>
          <w:sz w:val="22"/>
          <w:szCs w:val="22"/>
          <w:lang w:val="de-DE"/>
        </w:rPr>
        <w:t xml:space="preserve">Studierende, 400 Mitarbeiter*innen, </w:t>
      </w:r>
      <w:r w:rsidR="008F7189">
        <w:rPr>
          <w:sz w:val="22"/>
          <w:szCs w:val="22"/>
          <w:lang w:val="de-DE"/>
        </w:rPr>
        <w:t>10</w:t>
      </w:r>
      <w:r w:rsidR="000E0D00" w:rsidRPr="000E0D00">
        <w:rPr>
          <w:sz w:val="22"/>
          <w:szCs w:val="22"/>
          <w:lang w:val="de-DE"/>
        </w:rPr>
        <w:t>00 externe Lehrende und tausende Besucher*innen von Veranstaltungen am Campus präsent.</w:t>
      </w:r>
    </w:p>
    <w:p w14:paraId="54546761" w14:textId="450EDE69" w:rsidR="00F56300" w:rsidRDefault="00F56300" w:rsidP="000E0D00">
      <w:pPr>
        <w:rPr>
          <w:sz w:val="22"/>
          <w:szCs w:val="22"/>
          <w:lang w:val="de-DE"/>
        </w:rPr>
      </w:pPr>
    </w:p>
    <w:p w14:paraId="66774ABE" w14:textId="1829EBBE" w:rsidR="00F56300" w:rsidRDefault="00F56300" w:rsidP="000E0D00">
      <w:pPr>
        <w:rPr>
          <w:b/>
          <w:sz w:val="22"/>
          <w:szCs w:val="22"/>
          <w:lang w:val="de-DE"/>
        </w:rPr>
      </w:pPr>
      <w:r>
        <w:rPr>
          <w:b/>
          <w:sz w:val="22"/>
          <w:szCs w:val="22"/>
          <w:lang w:val="de-DE"/>
        </w:rPr>
        <w:t>Labore an der FH St. Pölten</w:t>
      </w:r>
    </w:p>
    <w:p w14:paraId="1B458F06" w14:textId="38176452" w:rsidR="00F56300" w:rsidRDefault="006E09B8" w:rsidP="000E0D00">
      <w:pPr>
        <w:rPr>
          <w:sz w:val="22"/>
          <w:szCs w:val="22"/>
          <w:lang w:val="de-DE"/>
        </w:rPr>
      </w:pPr>
      <w:hyperlink r:id="rId12" w:history="1">
        <w:r w:rsidR="00F56300" w:rsidRPr="006B6582">
          <w:rPr>
            <w:rStyle w:val="Hyperlink"/>
            <w:sz w:val="22"/>
            <w:szCs w:val="22"/>
            <w:lang w:val="de-DE"/>
          </w:rPr>
          <w:t>https://www.fhstp.ac.at/de/campus/labore-und-ausstattung</w:t>
        </w:r>
      </w:hyperlink>
    </w:p>
    <w:p w14:paraId="31E370F2" w14:textId="65EF5C00" w:rsidR="006B6727" w:rsidRDefault="006B6727" w:rsidP="006B6727">
      <w:pPr>
        <w:rPr>
          <w:sz w:val="22"/>
          <w:szCs w:val="22"/>
          <w:lang w:val="de-DE"/>
        </w:rPr>
      </w:pPr>
    </w:p>
    <w:p w14:paraId="2AA94B3C" w14:textId="0AD7C11B" w:rsidR="00FC7CE4" w:rsidRPr="00FC7CE4" w:rsidRDefault="00FC7CE4" w:rsidP="006B6727">
      <w:pPr>
        <w:rPr>
          <w:b/>
          <w:sz w:val="22"/>
          <w:szCs w:val="22"/>
          <w:lang w:val="de-DE"/>
        </w:rPr>
      </w:pPr>
      <w:r w:rsidRPr="00FC7CE4">
        <w:rPr>
          <w:b/>
          <w:sz w:val="22"/>
          <w:szCs w:val="22"/>
          <w:lang w:val="de-DE"/>
        </w:rPr>
        <w:t>Raumsponsoring an der FH St. Pölten</w:t>
      </w:r>
    </w:p>
    <w:p w14:paraId="1217D7F1" w14:textId="158BCDB2" w:rsidR="00FC7CE4" w:rsidRDefault="006E09B8" w:rsidP="006B6727">
      <w:pPr>
        <w:rPr>
          <w:sz w:val="22"/>
          <w:szCs w:val="22"/>
          <w:lang w:val="de-DE"/>
        </w:rPr>
      </w:pPr>
      <w:hyperlink r:id="rId13" w:history="1">
        <w:r w:rsidR="00FC7CE4" w:rsidRPr="006B6582">
          <w:rPr>
            <w:rStyle w:val="Hyperlink"/>
            <w:sz w:val="22"/>
            <w:szCs w:val="22"/>
            <w:lang w:val="de-DE"/>
          </w:rPr>
          <w:t>https://www.fhstp.ac.at/de/mediathek/raumsponsoring_campus-st-poelten.pdf</w:t>
        </w:r>
      </w:hyperlink>
    </w:p>
    <w:p w14:paraId="035E7A09" w14:textId="77777777" w:rsidR="00BB4B86" w:rsidRDefault="00BB4B86" w:rsidP="0089119C">
      <w:pPr>
        <w:rPr>
          <w:sz w:val="22"/>
          <w:szCs w:val="22"/>
          <w:lang w:val="de-DE"/>
        </w:rPr>
      </w:pPr>
    </w:p>
    <w:p w14:paraId="5A7C5A06" w14:textId="77777777" w:rsidR="00BB4B86" w:rsidRPr="00160574" w:rsidRDefault="00BB4B86" w:rsidP="0089119C">
      <w:pPr>
        <w:rPr>
          <w:b/>
          <w:sz w:val="22"/>
          <w:szCs w:val="22"/>
          <w:lang w:val="de-DE"/>
        </w:rPr>
      </w:pPr>
      <w:r w:rsidRPr="00160574">
        <w:rPr>
          <w:b/>
          <w:sz w:val="22"/>
          <w:szCs w:val="22"/>
          <w:lang w:val="de-DE"/>
        </w:rPr>
        <w:t>Fotos:</w:t>
      </w:r>
    </w:p>
    <w:p w14:paraId="6F967F34" w14:textId="18EEBA83" w:rsidR="00BB4B86" w:rsidRDefault="00E55898" w:rsidP="0089119C">
      <w:pPr>
        <w:rPr>
          <w:sz w:val="22"/>
          <w:szCs w:val="22"/>
          <w:lang w:val="de-DE"/>
        </w:rPr>
      </w:pPr>
      <w:r w:rsidRPr="00E55898">
        <w:rPr>
          <w:sz w:val="22"/>
          <w:szCs w:val="22"/>
          <w:lang w:val="de-DE"/>
        </w:rPr>
        <w:t xml:space="preserve">Netzwerktechnik-Labor und Gruppenbild, alle </w:t>
      </w:r>
      <w:proofErr w:type="spellStart"/>
      <w:r w:rsidRPr="00E55898">
        <w:rPr>
          <w:sz w:val="22"/>
          <w:szCs w:val="22"/>
          <w:lang w:val="de-DE"/>
        </w:rPr>
        <w:t>Credits</w:t>
      </w:r>
      <w:proofErr w:type="spellEnd"/>
      <w:r w:rsidRPr="00E55898">
        <w:rPr>
          <w:sz w:val="22"/>
          <w:szCs w:val="22"/>
          <w:lang w:val="de-DE"/>
        </w:rPr>
        <w:t>: FH St. Pölten / Florian Stix</w:t>
      </w:r>
    </w:p>
    <w:p w14:paraId="1975FFDF" w14:textId="2B178A20" w:rsidR="00E55898" w:rsidRPr="00E55898" w:rsidRDefault="00E55898" w:rsidP="0089119C">
      <w:pPr>
        <w:rPr>
          <w:sz w:val="22"/>
          <w:szCs w:val="22"/>
          <w:lang w:val="de-DE"/>
        </w:rPr>
      </w:pPr>
      <w:r>
        <w:rPr>
          <w:sz w:val="22"/>
          <w:szCs w:val="22"/>
          <w:lang w:val="de-DE"/>
        </w:rPr>
        <w:t xml:space="preserve">Gruppenbild, v.l.n.r.: Gernot Kohl (FH-Geschäftsführer), Matthias Stadler (Bürgermeister St. Pölten), </w:t>
      </w:r>
      <w:r w:rsidRPr="00E55898">
        <w:rPr>
          <w:sz w:val="22"/>
          <w:szCs w:val="22"/>
          <w:lang w:val="de-DE"/>
        </w:rPr>
        <w:t xml:space="preserve">Jochen </w:t>
      </w:r>
      <w:proofErr w:type="spellStart"/>
      <w:r w:rsidRPr="00E55898">
        <w:rPr>
          <w:sz w:val="22"/>
          <w:szCs w:val="22"/>
          <w:lang w:val="de-DE"/>
        </w:rPr>
        <w:t>Borenich</w:t>
      </w:r>
      <w:proofErr w:type="spellEnd"/>
      <w:r>
        <w:rPr>
          <w:sz w:val="22"/>
          <w:szCs w:val="22"/>
          <w:lang w:val="de-DE"/>
        </w:rPr>
        <w:t xml:space="preserve"> (</w:t>
      </w:r>
      <w:r w:rsidRPr="00E55898">
        <w:rPr>
          <w:sz w:val="22"/>
          <w:szCs w:val="22"/>
          <w:lang w:val="de-DE"/>
        </w:rPr>
        <w:t xml:space="preserve">Mitglied des Vorstands der Kapsch </w:t>
      </w:r>
      <w:proofErr w:type="spellStart"/>
      <w:r w:rsidRPr="00E55898">
        <w:rPr>
          <w:sz w:val="22"/>
          <w:szCs w:val="22"/>
          <w:lang w:val="de-DE"/>
        </w:rPr>
        <w:t>BusinessCom</w:t>
      </w:r>
      <w:proofErr w:type="spellEnd"/>
      <w:r w:rsidRPr="00E55898">
        <w:rPr>
          <w:sz w:val="22"/>
          <w:szCs w:val="22"/>
          <w:lang w:val="de-DE"/>
        </w:rPr>
        <w:t xml:space="preserve"> AG</w:t>
      </w:r>
      <w:r>
        <w:rPr>
          <w:sz w:val="22"/>
          <w:szCs w:val="22"/>
          <w:lang w:val="de-DE"/>
        </w:rPr>
        <w:t>), Johann Haag (</w:t>
      </w:r>
      <w:r w:rsidRPr="008325F8">
        <w:rPr>
          <w:sz w:val="22"/>
          <w:szCs w:val="22"/>
          <w:lang w:val="de-DE"/>
        </w:rPr>
        <w:t>Chief Operation Officer</w:t>
      </w:r>
      <w:r>
        <w:rPr>
          <w:sz w:val="22"/>
          <w:szCs w:val="22"/>
          <w:lang w:val="de-DE"/>
        </w:rPr>
        <w:t xml:space="preserve"> der FH St. Pölten), </w:t>
      </w:r>
      <w:r w:rsidRPr="00AF52C6">
        <w:rPr>
          <w:sz w:val="22"/>
          <w:szCs w:val="22"/>
          <w:lang w:val="de-DE"/>
        </w:rPr>
        <w:t xml:space="preserve">Mario Brenner, Leiter Business Line System Integration und KBC </w:t>
      </w:r>
      <w:proofErr w:type="spellStart"/>
      <w:r w:rsidRPr="00AF52C6">
        <w:rPr>
          <w:sz w:val="22"/>
          <w:szCs w:val="22"/>
          <w:lang w:val="de-DE"/>
        </w:rPr>
        <w:t>Cyber</w:t>
      </w:r>
      <w:proofErr w:type="spellEnd"/>
      <w:r w:rsidRPr="00AF52C6">
        <w:rPr>
          <w:sz w:val="22"/>
          <w:szCs w:val="22"/>
          <w:lang w:val="de-DE"/>
        </w:rPr>
        <w:t xml:space="preserve"> Defense Center</w:t>
      </w:r>
      <w:r>
        <w:rPr>
          <w:sz w:val="22"/>
          <w:szCs w:val="22"/>
          <w:lang w:val="de-DE"/>
        </w:rPr>
        <w:t xml:space="preserve"> der </w:t>
      </w:r>
      <w:r w:rsidRPr="00AF52C6">
        <w:rPr>
          <w:sz w:val="22"/>
          <w:szCs w:val="22"/>
          <w:lang w:val="de-DE"/>
        </w:rPr>
        <w:t xml:space="preserve">Kapsch </w:t>
      </w:r>
      <w:proofErr w:type="spellStart"/>
      <w:r w:rsidRPr="00AF52C6">
        <w:rPr>
          <w:sz w:val="22"/>
          <w:szCs w:val="22"/>
          <w:lang w:val="de-DE"/>
        </w:rPr>
        <w:t>BusinessCom</w:t>
      </w:r>
      <w:proofErr w:type="spellEnd"/>
      <w:r w:rsidRPr="00AF52C6">
        <w:rPr>
          <w:sz w:val="22"/>
          <w:szCs w:val="22"/>
          <w:lang w:val="de-DE"/>
        </w:rPr>
        <w:t xml:space="preserve"> AG</w:t>
      </w:r>
      <w:r>
        <w:rPr>
          <w:sz w:val="22"/>
          <w:szCs w:val="22"/>
          <w:lang w:val="de-DE"/>
        </w:rPr>
        <w:t>, Simon Tjoa (Leiter des Departments Informatik &amp; Security der FH St. Pölten).</w:t>
      </w:r>
    </w:p>
    <w:p w14:paraId="7B9AE4B9" w14:textId="64863D71" w:rsidR="00D22456" w:rsidRPr="00E55898" w:rsidRDefault="00D22456" w:rsidP="00D15490">
      <w:pPr>
        <w:rPr>
          <w:sz w:val="18"/>
          <w:szCs w:val="18"/>
          <w:lang w:val="de-DE"/>
        </w:rPr>
      </w:pPr>
    </w:p>
    <w:p w14:paraId="133725D4" w14:textId="77777777" w:rsidR="00D15490" w:rsidRPr="00D15490" w:rsidRDefault="00D15490" w:rsidP="00D15490">
      <w:pPr>
        <w:rPr>
          <w:b/>
          <w:sz w:val="18"/>
          <w:szCs w:val="18"/>
        </w:rPr>
      </w:pPr>
      <w:r w:rsidRPr="00D15490">
        <w:rPr>
          <w:b/>
          <w:sz w:val="18"/>
          <w:szCs w:val="18"/>
        </w:rPr>
        <w:t xml:space="preserve">Über Kapsch </w:t>
      </w:r>
      <w:proofErr w:type="spellStart"/>
      <w:r w:rsidRPr="00D15490">
        <w:rPr>
          <w:b/>
          <w:sz w:val="18"/>
          <w:szCs w:val="18"/>
        </w:rPr>
        <w:t>BusinessCom</w:t>
      </w:r>
      <w:proofErr w:type="spellEnd"/>
    </w:p>
    <w:p w14:paraId="0CF00021" w14:textId="7EF5F2F0" w:rsidR="00D15490" w:rsidRPr="00D15490" w:rsidRDefault="00D15490" w:rsidP="00D15490">
      <w:pPr>
        <w:rPr>
          <w:sz w:val="18"/>
          <w:szCs w:val="18"/>
        </w:rPr>
      </w:pPr>
      <w:r w:rsidRPr="00D15490">
        <w:rPr>
          <w:sz w:val="18"/>
          <w:szCs w:val="18"/>
        </w:rPr>
        <w:t xml:space="preserve">Kapsch </w:t>
      </w:r>
      <w:proofErr w:type="spellStart"/>
      <w:r w:rsidRPr="00D15490">
        <w:rPr>
          <w:sz w:val="18"/>
          <w:szCs w:val="18"/>
        </w:rPr>
        <w:t>BusinessCom</w:t>
      </w:r>
      <w:proofErr w:type="spellEnd"/>
      <w:r w:rsidRPr="00D15490">
        <w:rPr>
          <w:sz w:val="18"/>
          <w:szCs w:val="18"/>
        </w:rPr>
        <w:t xml:space="preserve"> ist Österreichs führender ICT-Lösungs- und Serviceprovider sowie Digitalisierungspartner. Die </w:t>
      </w:r>
      <w:proofErr w:type="spellStart"/>
      <w:r w:rsidRPr="00D15490">
        <w:rPr>
          <w:sz w:val="18"/>
          <w:szCs w:val="18"/>
        </w:rPr>
        <w:t>BusinessCom</w:t>
      </w:r>
      <w:proofErr w:type="spellEnd"/>
      <w:r w:rsidRPr="00D15490">
        <w:rPr>
          <w:sz w:val="18"/>
          <w:szCs w:val="18"/>
        </w:rPr>
        <w:t xml:space="preserve"> verknüpft dabei Innovationskraft, zertifizierte Technologiekompetenz und Branchen-Know-how als </w:t>
      </w:r>
      <w:proofErr w:type="spellStart"/>
      <w:r w:rsidRPr="00D15490">
        <w:rPr>
          <w:sz w:val="18"/>
          <w:szCs w:val="18"/>
        </w:rPr>
        <w:t>Consulter</w:t>
      </w:r>
      <w:proofErr w:type="spellEnd"/>
      <w:r w:rsidRPr="00D15490">
        <w:rPr>
          <w:sz w:val="18"/>
          <w:szCs w:val="18"/>
        </w:rPr>
        <w:t xml:space="preserve"> und Business Engineer. In der DACH-Region, Rumänien und Tschechien entwickelt das Unternehmen end-</w:t>
      </w:r>
      <w:proofErr w:type="spellStart"/>
      <w:r w:rsidRPr="00D15490">
        <w:rPr>
          <w:sz w:val="18"/>
          <w:szCs w:val="18"/>
        </w:rPr>
        <w:t>to</w:t>
      </w:r>
      <w:proofErr w:type="spellEnd"/>
      <w:r w:rsidRPr="00D15490">
        <w:rPr>
          <w:sz w:val="18"/>
          <w:szCs w:val="18"/>
        </w:rPr>
        <w:t xml:space="preserve">-end neue Geschäftsmodelle mit seinen Kunden mit Connectivity, IoT-Plattformen, individuellen AI-Anwendungen und Software Applikationen. Das Kapsch </w:t>
      </w:r>
      <w:proofErr w:type="spellStart"/>
      <w:r w:rsidRPr="00D15490">
        <w:rPr>
          <w:sz w:val="18"/>
          <w:szCs w:val="18"/>
        </w:rPr>
        <w:t>Cyber</w:t>
      </w:r>
      <w:proofErr w:type="spellEnd"/>
      <w:r w:rsidRPr="00D15490">
        <w:rPr>
          <w:sz w:val="18"/>
          <w:szCs w:val="18"/>
        </w:rPr>
        <w:t xml:space="preserve"> Defense Center sorgt dabei für den Schutz aller Daten. Der Digitalisierungspartner begleitet seine Kunden international ebenso bei ihrer Cloud Transformation Journey wie bei der Entwicklung von smart </w:t>
      </w:r>
      <w:proofErr w:type="spellStart"/>
      <w:r w:rsidRPr="00D15490">
        <w:rPr>
          <w:sz w:val="18"/>
          <w:szCs w:val="18"/>
        </w:rPr>
        <w:t>spaces</w:t>
      </w:r>
      <w:proofErr w:type="spellEnd"/>
      <w:r w:rsidRPr="00D15490">
        <w:rPr>
          <w:sz w:val="18"/>
          <w:szCs w:val="18"/>
        </w:rPr>
        <w:t xml:space="preserve"> und smart </w:t>
      </w:r>
      <w:proofErr w:type="spellStart"/>
      <w:r w:rsidRPr="00D15490">
        <w:rPr>
          <w:sz w:val="18"/>
          <w:szCs w:val="18"/>
        </w:rPr>
        <w:t>offices</w:t>
      </w:r>
      <w:proofErr w:type="spellEnd"/>
      <w:r w:rsidRPr="00D15490">
        <w:rPr>
          <w:sz w:val="18"/>
          <w:szCs w:val="18"/>
        </w:rPr>
        <w:t xml:space="preserve">. Die Basis dafür bildet die langjährige Erfahrung als Marktführer für Netzwerklösungen, </w:t>
      </w:r>
      <w:proofErr w:type="spellStart"/>
      <w:r w:rsidRPr="00D15490">
        <w:rPr>
          <w:sz w:val="18"/>
          <w:szCs w:val="18"/>
        </w:rPr>
        <w:t>Collaboration</w:t>
      </w:r>
      <w:proofErr w:type="spellEnd"/>
      <w:r w:rsidRPr="00D15490">
        <w:rPr>
          <w:sz w:val="18"/>
          <w:szCs w:val="18"/>
        </w:rPr>
        <w:t xml:space="preserve">, Datacenter-Infrastruktur, Security und </w:t>
      </w:r>
      <w:proofErr w:type="spellStart"/>
      <w:r w:rsidRPr="00D15490">
        <w:rPr>
          <w:sz w:val="18"/>
          <w:szCs w:val="18"/>
        </w:rPr>
        <w:t>Managed</w:t>
      </w:r>
      <w:proofErr w:type="spellEnd"/>
      <w:r w:rsidRPr="00D15490">
        <w:rPr>
          <w:sz w:val="18"/>
          <w:szCs w:val="18"/>
        </w:rPr>
        <w:t xml:space="preserve"> Services kombiniert mit den Technologien internationaler Hersteller wie Cisco, Microsoft und HPE.</w:t>
      </w:r>
    </w:p>
    <w:p w14:paraId="3C75DB19" w14:textId="77777777" w:rsidR="00D15490" w:rsidRPr="004E0E71" w:rsidRDefault="00D15490" w:rsidP="00D15490">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56AD819C"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w:t>
      </w:r>
      <w:r w:rsidR="009C00B8">
        <w:rPr>
          <w:sz w:val="18"/>
          <w:szCs w:val="18"/>
        </w:rPr>
        <w:t>7</w:t>
      </w:r>
      <w:r w:rsidR="00023EAE">
        <w:rPr>
          <w:sz w:val="18"/>
          <w:szCs w:val="18"/>
        </w:rPr>
        <w:t>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5"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lastRenderedPageBreak/>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6E09B8"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B24292">
      <w:footerReference w:type="default" r:id="rId21"/>
      <w:headerReference w:type="first" r:id="rId22"/>
      <w:footerReference w:type="first" r:id="rId23"/>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7373B" w14:textId="77777777" w:rsidR="00BB50FB" w:rsidRDefault="00BB50FB">
      <w:r>
        <w:separator/>
      </w:r>
    </w:p>
  </w:endnote>
  <w:endnote w:type="continuationSeparator" w:id="0">
    <w:p w14:paraId="1286E10A" w14:textId="77777777" w:rsidR="00BB50FB" w:rsidRDefault="00BB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F3FE5" w14:textId="77777777" w:rsidR="00BB50FB" w:rsidRDefault="00BB50FB">
      <w:r>
        <w:separator/>
      </w:r>
    </w:p>
  </w:footnote>
  <w:footnote w:type="continuationSeparator" w:id="0">
    <w:p w14:paraId="175BB717" w14:textId="77777777" w:rsidR="00BB50FB" w:rsidRDefault="00BB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3EAE"/>
    <w:rsid w:val="000767AC"/>
    <w:rsid w:val="0008375B"/>
    <w:rsid w:val="000A14D3"/>
    <w:rsid w:val="000A164C"/>
    <w:rsid w:val="000C6A73"/>
    <w:rsid w:val="000E0D00"/>
    <w:rsid w:val="00104548"/>
    <w:rsid w:val="00111222"/>
    <w:rsid w:val="00112828"/>
    <w:rsid w:val="00132156"/>
    <w:rsid w:val="00142CFB"/>
    <w:rsid w:val="00160574"/>
    <w:rsid w:val="00171501"/>
    <w:rsid w:val="001E4CDE"/>
    <w:rsid w:val="001F39EF"/>
    <w:rsid w:val="002029D3"/>
    <w:rsid w:val="00235C89"/>
    <w:rsid w:val="00245544"/>
    <w:rsid w:val="0025733C"/>
    <w:rsid w:val="00262DF6"/>
    <w:rsid w:val="002719C6"/>
    <w:rsid w:val="00281B48"/>
    <w:rsid w:val="00295445"/>
    <w:rsid w:val="002D001F"/>
    <w:rsid w:val="002E71D5"/>
    <w:rsid w:val="002F5BB4"/>
    <w:rsid w:val="0030030C"/>
    <w:rsid w:val="0032331A"/>
    <w:rsid w:val="00326E8A"/>
    <w:rsid w:val="00334F5B"/>
    <w:rsid w:val="00343B78"/>
    <w:rsid w:val="00355F2A"/>
    <w:rsid w:val="00360892"/>
    <w:rsid w:val="00362971"/>
    <w:rsid w:val="00371C6C"/>
    <w:rsid w:val="003810CC"/>
    <w:rsid w:val="00387EFB"/>
    <w:rsid w:val="003950B0"/>
    <w:rsid w:val="003B74DB"/>
    <w:rsid w:val="003C0EB8"/>
    <w:rsid w:val="003C5307"/>
    <w:rsid w:val="003D15E2"/>
    <w:rsid w:val="003D665F"/>
    <w:rsid w:val="003E5C00"/>
    <w:rsid w:val="004055F3"/>
    <w:rsid w:val="0044531B"/>
    <w:rsid w:val="00460B06"/>
    <w:rsid w:val="004610B9"/>
    <w:rsid w:val="00470525"/>
    <w:rsid w:val="0048212F"/>
    <w:rsid w:val="00483D91"/>
    <w:rsid w:val="00493B94"/>
    <w:rsid w:val="00496755"/>
    <w:rsid w:val="004A6396"/>
    <w:rsid w:val="004F0D3E"/>
    <w:rsid w:val="004F1114"/>
    <w:rsid w:val="005149B5"/>
    <w:rsid w:val="00525A0D"/>
    <w:rsid w:val="00552BE0"/>
    <w:rsid w:val="0058229B"/>
    <w:rsid w:val="00583B35"/>
    <w:rsid w:val="005926BF"/>
    <w:rsid w:val="0059386B"/>
    <w:rsid w:val="005A2733"/>
    <w:rsid w:val="005B5057"/>
    <w:rsid w:val="005C422C"/>
    <w:rsid w:val="005D27AF"/>
    <w:rsid w:val="005D7458"/>
    <w:rsid w:val="005E15CC"/>
    <w:rsid w:val="005F12CE"/>
    <w:rsid w:val="005F6C4F"/>
    <w:rsid w:val="006069BA"/>
    <w:rsid w:val="00614A56"/>
    <w:rsid w:val="0061617F"/>
    <w:rsid w:val="00636A1C"/>
    <w:rsid w:val="00643843"/>
    <w:rsid w:val="00643F40"/>
    <w:rsid w:val="00652470"/>
    <w:rsid w:val="00662832"/>
    <w:rsid w:val="006B2B7C"/>
    <w:rsid w:val="006B2B83"/>
    <w:rsid w:val="006B5E13"/>
    <w:rsid w:val="006B6727"/>
    <w:rsid w:val="006C5825"/>
    <w:rsid w:val="006D1BDC"/>
    <w:rsid w:val="006D388A"/>
    <w:rsid w:val="006D3994"/>
    <w:rsid w:val="006E06D7"/>
    <w:rsid w:val="006E09B8"/>
    <w:rsid w:val="006F4199"/>
    <w:rsid w:val="00705BDD"/>
    <w:rsid w:val="00723040"/>
    <w:rsid w:val="0073001F"/>
    <w:rsid w:val="00746189"/>
    <w:rsid w:val="0079014C"/>
    <w:rsid w:val="007B4530"/>
    <w:rsid w:val="007B508C"/>
    <w:rsid w:val="007C3197"/>
    <w:rsid w:val="007D17CB"/>
    <w:rsid w:val="007D3369"/>
    <w:rsid w:val="007F3CB5"/>
    <w:rsid w:val="007F5C57"/>
    <w:rsid w:val="00824762"/>
    <w:rsid w:val="0083065F"/>
    <w:rsid w:val="008325F8"/>
    <w:rsid w:val="00835219"/>
    <w:rsid w:val="008353C3"/>
    <w:rsid w:val="00846DBF"/>
    <w:rsid w:val="00877C9D"/>
    <w:rsid w:val="008867FC"/>
    <w:rsid w:val="0089119C"/>
    <w:rsid w:val="008942DF"/>
    <w:rsid w:val="008B32C9"/>
    <w:rsid w:val="008D614F"/>
    <w:rsid w:val="008F6256"/>
    <w:rsid w:val="008F7189"/>
    <w:rsid w:val="00904998"/>
    <w:rsid w:val="009240B3"/>
    <w:rsid w:val="00927C23"/>
    <w:rsid w:val="00932567"/>
    <w:rsid w:val="009443F5"/>
    <w:rsid w:val="00977C2A"/>
    <w:rsid w:val="00987B5F"/>
    <w:rsid w:val="009A026B"/>
    <w:rsid w:val="009A2A76"/>
    <w:rsid w:val="009C00B8"/>
    <w:rsid w:val="009C3AB2"/>
    <w:rsid w:val="009E0321"/>
    <w:rsid w:val="009E2BA2"/>
    <w:rsid w:val="009F3ED4"/>
    <w:rsid w:val="009F6310"/>
    <w:rsid w:val="009F678D"/>
    <w:rsid w:val="00A00000"/>
    <w:rsid w:val="00A0298A"/>
    <w:rsid w:val="00A03495"/>
    <w:rsid w:val="00A23AD4"/>
    <w:rsid w:val="00A30D30"/>
    <w:rsid w:val="00A33169"/>
    <w:rsid w:val="00A4337D"/>
    <w:rsid w:val="00AC033E"/>
    <w:rsid w:val="00AD44A2"/>
    <w:rsid w:val="00AF41CC"/>
    <w:rsid w:val="00AF52C6"/>
    <w:rsid w:val="00B10472"/>
    <w:rsid w:val="00B21EAB"/>
    <w:rsid w:val="00B23609"/>
    <w:rsid w:val="00B24292"/>
    <w:rsid w:val="00B2497E"/>
    <w:rsid w:val="00B37040"/>
    <w:rsid w:val="00B55577"/>
    <w:rsid w:val="00B56498"/>
    <w:rsid w:val="00B73F37"/>
    <w:rsid w:val="00B851A1"/>
    <w:rsid w:val="00B9184E"/>
    <w:rsid w:val="00B92105"/>
    <w:rsid w:val="00B96CEA"/>
    <w:rsid w:val="00BB4B86"/>
    <w:rsid w:val="00BB50FB"/>
    <w:rsid w:val="00BB7C91"/>
    <w:rsid w:val="00BC37F7"/>
    <w:rsid w:val="00BD7E30"/>
    <w:rsid w:val="00BE7EC3"/>
    <w:rsid w:val="00C00184"/>
    <w:rsid w:val="00C0688E"/>
    <w:rsid w:val="00C07163"/>
    <w:rsid w:val="00C3343A"/>
    <w:rsid w:val="00C542F6"/>
    <w:rsid w:val="00C567EE"/>
    <w:rsid w:val="00C56BA3"/>
    <w:rsid w:val="00C61483"/>
    <w:rsid w:val="00C621EC"/>
    <w:rsid w:val="00C66466"/>
    <w:rsid w:val="00C828F9"/>
    <w:rsid w:val="00CA15AC"/>
    <w:rsid w:val="00CC2E9D"/>
    <w:rsid w:val="00D15490"/>
    <w:rsid w:val="00D22456"/>
    <w:rsid w:val="00D35C08"/>
    <w:rsid w:val="00D36178"/>
    <w:rsid w:val="00D67652"/>
    <w:rsid w:val="00D75E94"/>
    <w:rsid w:val="00D81C1E"/>
    <w:rsid w:val="00D8737B"/>
    <w:rsid w:val="00DB1154"/>
    <w:rsid w:val="00DD10DF"/>
    <w:rsid w:val="00DE2FD9"/>
    <w:rsid w:val="00E00FD1"/>
    <w:rsid w:val="00E412CD"/>
    <w:rsid w:val="00E4235F"/>
    <w:rsid w:val="00E42836"/>
    <w:rsid w:val="00E475CF"/>
    <w:rsid w:val="00E5284B"/>
    <w:rsid w:val="00E53600"/>
    <w:rsid w:val="00E55898"/>
    <w:rsid w:val="00E76A43"/>
    <w:rsid w:val="00E7766B"/>
    <w:rsid w:val="00E813B1"/>
    <w:rsid w:val="00E866C3"/>
    <w:rsid w:val="00E9179C"/>
    <w:rsid w:val="00EA2F7E"/>
    <w:rsid w:val="00EA6534"/>
    <w:rsid w:val="00EB421C"/>
    <w:rsid w:val="00EC5960"/>
    <w:rsid w:val="00EC7696"/>
    <w:rsid w:val="00EC7756"/>
    <w:rsid w:val="00EF1005"/>
    <w:rsid w:val="00F1495C"/>
    <w:rsid w:val="00F55584"/>
    <w:rsid w:val="00F56300"/>
    <w:rsid w:val="00F64D09"/>
    <w:rsid w:val="00F6758B"/>
    <w:rsid w:val="00F75B82"/>
    <w:rsid w:val="00F77477"/>
    <w:rsid w:val="00F81D60"/>
    <w:rsid w:val="00FA4CFE"/>
    <w:rsid w:val="00FB5B1E"/>
    <w:rsid w:val="00FB7F48"/>
    <w:rsid w:val="00FC7CE4"/>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4F1114"/>
    <w:rPr>
      <w:sz w:val="16"/>
      <w:szCs w:val="16"/>
    </w:rPr>
  </w:style>
  <w:style w:type="paragraph" w:styleId="Kommentartext">
    <w:name w:val="annotation text"/>
    <w:basedOn w:val="Standard"/>
    <w:link w:val="KommentartextZchn"/>
    <w:semiHidden/>
    <w:unhideWhenUsed/>
    <w:rsid w:val="004F1114"/>
    <w:rPr>
      <w:sz w:val="20"/>
      <w:szCs w:val="20"/>
    </w:rPr>
  </w:style>
  <w:style w:type="character" w:customStyle="1" w:styleId="KommentartextZchn">
    <w:name w:val="Kommentartext Zchn"/>
    <w:basedOn w:val="Absatz-Standardschriftart"/>
    <w:link w:val="Kommentartext"/>
    <w:semiHidden/>
    <w:rsid w:val="004F1114"/>
    <w:rPr>
      <w:rFonts w:ascii="Arial" w:hAnsi="Arial" w:cs="Arial"/>
      <w:lang w:val="de-AT"/>
    </w:rPr>
  </w:style>
  <w:style w:type="paragraph" w:styleId="Kommentarthema">
    <w:name w:val="annotation subject"/>
    <w:basedOn w:val="Kommentartext"/>
    <w:next w:val="Kommentartext"/>
    <w:link w:val="KommentarthemaZchn"/>
    <w:semiHidden/>
    <w:unhideWhenUsed/>
    <w:rsid w:val="004F1114"/>
    <w:rPr>
      <w:b/>
      <w:bCs/>
    </w:rPr>
  </w:style>
  <w:style w:type="character" w:customStyle="1" w:styleId="KommentarthemaZchn">
    <w:name w:val="Kommentarthema Zchn"/>
    <w:basedOn w:val="KommentartextZchn"/>
    <w:link w:val="Kommentarthema"/>
    <w:semiHidden/>
    <w:rsid w:val="004F1114"/>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733">
      <w:bodyDiv w:val="1"/>
      <w:marLeft w:val="0"/>
      <w:marRight w:val="0"/>
      <w:marTop w:val="0"/>
      <w:marBottom w:val="0"/>
      <w:divBdr>
        <w:top w:val="none" w:sz="0" w:space="0" w:color="auto"/>
        <w:left w:val="none" w:sz="0" w:space="0" w:color="auto"/>
        <w:bottom w:val="none" w:sz="0" w:space="0" w:color="auto"/>
        <w:right w:val="none" w:sz="0" w:space="0" w:color="auto"/>
      </w:divBdr>
    </w:div>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tp.ac.at/de/mediathek/raumsponsoring_campus-st-poelten.pdf"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hstp.ac.at/de/campus/labore-und-ausstattung"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60F14BF8-DA58-414C-91C8-06B4173A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923</Words>
  <Characters>7002</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7910</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13</cp:revision>
  <cp:lastPrinted>2009-04-23T08:03:00Z</cp:lastPrinted>
  <dcterms:created xsi:type="dcterms:W3CDTF">2021-11-17T09:23:00Z</dcterms:created>
  <dcterms:modified xsi:type="dcterms:W3CDTF">2021-11-19T12:56:00Z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