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A4573" w14:textId="7CAB3652" w:rsidR="00B36C6C" w:rsidRPr="000D1EE6" w:rsidRDefault="00DD6518" w:rsidP="004E1141">
      <w:pPr>
        <w:spacing w:line="360" w:lineRule="auto"/>
        <w:jc w:val="both"/>
        <w:rPr>
          <w:rFonts w:ascii="Avenir Light" w:hAnsi="Avenir Light"/>
          <w:b/>
          <w:sz w:val="26"/>
          <w:szCs w:val="28"/>
        </w:rPr>
      </w:pPr>
      <w:r w:rsidRPr="000D1EE6">
        <w:rPr>
          <w:rFonts w:ascii="Avenir Light" w:hAnsi="Avenir Light"/>
          <w:b/>
          <w:sz w:val="26"/>
          <w:szCs w:val="28"/>
        </w:rPr>
        <w:t xml:space="preserve">Aktuelle Studie </w:t>
      </w:r>
      <w:r w:rsidR="00041F1B" w:rsidRPr="000D1EE6">
        <w:rPr>
          <w:rFonts w:ascii="Avenir Light" w:hAnsi="Avenir Light"/>
          <w:b/>
          <w:sz w:val="26"/>
          <w:szCs w:val="28"/>
        </w:rPr>
        <w:t>z</w:t>
      </w:r>
      <w:r w:rsidRPr="000D1EE6">
        <w:rPr>
          <w:rFonts w:ascii="Avenir Light" w:hAnsi="Avenir Light"/>
          <w:b/>
          <w:sz w:val="26"/>
          <w:szCs w:val="28"/>
        </w:rPr>
        <w:t>eigt</w:t>
      </w:r>
      <w:r w:rsidR="00B36C6C" w:rsidRPr="000D1EE6">
        <w:rPr>
          <w:rFonts w:ascii="Avenir Light" w:hAnsi="Avenir Light"/>
          <w:b/>
          <w:sz w:val="26"/>
          <w:szCs w:val="28"/>
        </w:rPr>
        <w:t>: Jugend</w:t>
      </w:r>
      <w:r w:rsidRPr="000D1EE6">
        <w:rPr>
          <w:rFonts w:ascii="Avenir Light" w:hAnsi="Avenir Light"/>
          <w:b/>
          <w:sz w:val="26"/>
          <w:szCs w:val="28"/>
        </w:rPr>
        <w:t>liche nützen</w:t>
      </w:r>
      <w:r w:rsidR="00B36C6C" w:rsidRPr="000D1EE6">
        <w:rPr>
          <w:rFonts w:ascii="Avenir Light" w:hAnsi="Avenir Light"/>
          <w:b/>
          <w:sz w:val="26"/>
          <w:szCs w:val="28"/>
        </w:rPr>
        <w:t xml:space="preserve"> digitale Räume</w:t>
      </w:r>
      <w:r w:rsidRPr="000D1EE6">
        <w:rPr>
          <w:rFonts w:ascii="Avenir Light" w:hAnsi="Avenir Light"/>
          <w:b/>
          <w:sz w:val="26"/>
          <w:szCs w:val="28"/>
        </w:rPr>
        <w:t>, insbesondere in Zeiten von Covid-19</w:t>
      </w:r>
      <w:r w:rsidR="003723DB">
        <w:rPr>
          <w:rFonts w:ascii="Avenir Light" w:hAnsi="Avenir Light"/>
          <w:b/>
          <w:sz w:val="26"/>
          <w:szCs w:val="28"/>
        </w:rPr>
        <w:t>,</w:t>
      </w:r>
      <w:r w:rsidRPr="000D1EE6">
        <w:rPr>
          <w:rFonts w:ascii="Avenir Light" w:hAnsi="Avenir Light"/>
          <w:b/>
          <w:sz w:val="26"/>
          <w:szCs w:val="28"/>
        </w:rPr>
        <w:t xml:space="preserve"> als Orte der politischen Beteiligung und des Politisierens innerhalb der eigenen Peer-Group </w:t>
      </w:r>
    </w:p>
    <w:p w14:paraId="5888E985" w14:textId="77777777" w:rsidR="00B36C6C" w:rsidRPr="000D1EE6" w:rsidRDefault="00B36C6C" w:rsidP="004E1141">
      <w:pPr>
        <w:spacing w:line="360" w:lineRule="auto"/>
        <w:jc w:val="both"/>
        <w:rPr>
          <w:rFonts w:ascii="Avenir Light" w:hAnsi="Avenir Light"/>
          <w:b/>
        </w:rPr>
      </w:pPr>
    </w:p>
    <w:p w14:paraId="6783252F" w14:textId="0B72B9FF" w:rsidR="00B36C6C" w:rsidRPr="000D1EE6" w:rsidRDefault="00B36C6C" w:rsidP="004E1141">
      <w:pPr>
        <w:spacing w:line="360" w:lineRule="auto"/>
        <w:jc w:val="both"/>
        <w:rPr>
          <w:rFonts w:ascii="Avenir Light" w:hAnsi="Avenir Light"/>
          <w:b/>
        </w:rPr>
      </w:pPr>
      <w:r w:rsidRPr="000D1EE6">
        <w:rPr>
          <w:rFonts w:ascii="Avenir Light" w:hAnsi="Avenir Light"/>
          <w:b/>
        </w:rPr>
        <w:t>Am Rande der Abschlusskonferenz des von der Gesellschaft für Forschungsförderung NÖ</w:t>
      </w:r>
      <w:r w:rsidR="00AD2006">
        <w:rPr>
          <w:rFonts w:ascii="Avenir Light" w:hAnsi="Avenir Light"/>
          <w:b/>
        </w:rPr>
        <w:t xml:space="preserve"> und dem Land NÖ</w:t>
      </w:r>
      <w:r w:rsidRPr="000D1EE6">
        <w:rPr>
          <w:rFonts w:ascii="Avenir Light" w:hAnsi="Avenir Light"/>
          <w:b/>
        </w:rPr>
        <w:t xml:space="preserve"> geförderten Projekts „</w:t>
      </w:r>
      <w:proofErr w:type="spellStart"/>
      <w:r w:rsidRPr="000D1EE6">
        <w:rPr>
          <w:rFonts w:ascii="Avenir Light" w:hAnsi="Avenir Light"/>
          <w:b/>
        </w:rPr>
        <w:t>Digitalizing</w:t>
      </w:r>
      <w:proofErr w:type="spellEnd"/>
      <w:r w:rsidRPr="000D1EE6">
        <w:rPr>
          <w:rFonts w:ascii="Avenir Light" w:hAnsi="Avenir Light"/>
          <w:b/>
        </w:rPr>
        <w:t xml:space="preserve"> Youth Politics</w:t>
      </w:r>
      <w:r w:rsidR="00DD6518" w:rsidRPr="000D1EE6">
        <w:rPr>
          <w:rFonts w:ascii="Avenir Light" w:hAnsi="Avenir Light"/>
          <w:b/>
        </w:rPr>
        <w:t xml:space="preserve"> (DYP)</w:t>
      </w:r>
      <w:r w:rsidRPr="000D1EE6">
        <w:rPr>
          <w:rFonts w:ascii="Avenir Light" w:hAnsi="Avenir Light"/>
          <w:b/>
        </w:rPr>
        <w:t>“</w:t>
      </w:r>
      <w:r w:rsidR="003723DB">
        <w:rPr>
          <w:rFonts w:ascii="Avenir Light" w:hAnsi="Avenir Light"/>
          <w:b/>
        </w:rPr>
        <w:t>,</w:t>
      </w:r>
      <w:r w:rsidRPr="000D1EE6">
        <w:rPr>
          <w:rFonts w:ascii="Avenir Light" w:hAnsi="Avenir Light"/>
          <w:b/>
        </w:rPr>
        <w:t xml:space="preserve"> organisieren </w:t>
      </w:r>
      <w:r w:rsidR="003723DB">
        <w:rPr>
          <w:rFonts w:ascii="Avenir Light" w:hAnsi="Avenir Light"/>
          <w:b/>
        </w:rPr>
        <w:t xml:space="preserve">die </w:t>
      </w:r>
      <w:r w:rsidRPr="000D1EE6">
        <w:rPr>
          <w:rFonts w:ascii="Avenir Light" w:hAnsi="Avenir Light"/>
          <w:b/>
        </w:rPr>
        <w:t xml:space="preserve">Departements der Donau-Universität Krems und </w:t>
      </w:r>
      <w:r w:rsidR="003723DB">
        <w:rPr>
          <w:rFonts w:ascii="Avenir Light" w:hAnsi="Avenir Light"/>
          <w:b/>
        </w:rPr>
        <w:t xml:space="preserve">der </w:t>
      </w:r>
      <w:r w:rsidRPr="000D1EE6">
        <w:rPr>
          <w:rFonts w:ascii="Avenir Light" w:hAnsi="Avenir Light"/>
          <w:b/>
        </w:rPr>
        <w:t>FH St. Pölten eine Podiumsdiskussion zu den Möglichkeiten von Jugendlichen</w:t>
      </w:r>
      <w:r w:rsidR="00D5502C" w:rsidRPr="000D1EE6">
        <w:rPr>
          <w:rFonts w:ascii="Avenir Light" w:hAnsi="Avenir Light"/>
          <w:b/>
        </w:rPr>
        <w:t>,</w:t>
      </w:r>
      <w:r w:rsidRPr="000D1EE6">
        <w:rPr>
          <w:rFonts w:ascii="Avenir Light" w:hAnsi="Avenir Light"/>
          <w:b/>
        </w:rPr>
        <w:t xml:space="preserve"> digitale Räume als Orte der Partizipation vor und während Covid-19 zu nützen. Am Podium vertreten sind Schüler*innen eine</w:t>
      </w:r>
      <w:r w:rsidR="00D5502C" w:rsidRPr="000D1EE6">
        <w:rPr>
          <w:rFonts w:ascii="Avenir Light" w:hAnsi="Avenir Light"/>
          <w:b/>
        </w:rPr>
        <w:t>s</w:t>
      </w:r>
      <w:r w:rsidRPr="000D1EE6">
        <w:rPr>
          <w:rFonts w:ascii="Avenir Light" w:hAnsi="Avenir Light"/>
          <w:b/>
        </w:rPr>
        <w:t xml:space="preserve"> </w:t>
      </w:r>
      <w:r w:rsidR="00D5502C" w:rsidRPr="000D1EE6">
        <w:rPr>
          <w:rFonts w:ascii="Avenir Light" w:hAnsi="Avenir Light"/>
          <w:b/>
        </w:rPr>
        <w:t xml:space="preserve">Bundesgymnasiums </w:t>
      </w:r>
      <w:r w:rsidRPr="000D1EE6">
        <w:rPr>
          <w:rFonts w:ascii="Avenir Light" w:hAnsi="Avenir Light"/>
          <w:b/>
        </w:rPr>
        <w:t xml:space="preserve">aus Niederösterreich, </w:t>
      </w:r>
      <w:r w:rsidR="00DD6518" w:rsidRPr="000D1EE6">
        <w:rPr>
          <w:rFonts w:ascii="Avenir Light" w:hAnsi="Avenir Light"/>
          <w:b/>
        </w:rPr>
        <w:t>Fiona Herzog</w:t>
      </w:r>
      <w:r w:rsidRPr="000D1EE6">
        <w:rPr>
          <w:rFonts w:ascii="Avenir Light" w:hAnsi="Avenir Light"/>
          <w:b/>
        </w:rPr>
        <w:t>,</w:t>
      </w:r>
      <w:r w:rsidR="001A2E53">
        <w:rPr>
          <w:rFonts w:ascii="Avenir Light" w:hAnsi="Avenir Light"/>
          <w:b/>
        </w:rPr>
        <w:t xml:space="preserve"> Vorsitzende der Bundesjugendvertretung, Lisa Röhrer, Redakteurin Niederösterreichische Nachrichten (NÖN)</w:t>
      </w:r>
      <w:r w:rsidR="00DD6518" w:rsidRPr="000D1EE6">
        <w:rPr>
          <w:rFonts w:ascii="Avenir Light" w:hAnsi="Avenir Light"/>
          <w:b/>
        </w:rPr>
        <w:t xml:space="preserve"> </w:t>
      </w:r>
      <w:r w:rsidRPr="000D1EE6">
        <w:rPr>
          <w:rFonts w:ascii="Avenir Light" w:hAnsi="Avenir Light"/>
          <w:b/>
        </w:rPr>
        <w:t xml:space="preserve">sowie Forscher*innen des Projektes </w:t>
      </w:r>
      <w:proofErr w:type="spellStart"/>
      <w:r w:rsidR="00D5502C" w:rsidRPr="000D1EE6">
        <w:rPr>
          <w:rFonts w:ascii="Avenir Light" w:hAnsi="Avenir Light"/>
          <w:b/>
        </w:rPr>
        <w:t>Digitalizing</w:t>
      </w:r>
      <w:proofErr w:type="spellEnd"/>
      <w:r w:rsidR="00D5502C" w:rsidRPr="000D1EE6">
        <w:rPr>
          <w:rFonts w:ascii="Avenir Light" w:hAnsi="Avenir Light"/>
          <w:b/>
        </w:rPr>
        <w:t xml:space="preserve"> Youth Politics</w:t>
      </w:r>
      <w:r w:rsidR="00DD6518" w:rsidRPr="000D1EE6">
        <w:rPr>
          <w:rFonts w:ascii="Avenir Light" w:hAnsi="Avenir Light"/>
          <w:b/>
        </w:rPr>
        <w:t>, Katharina Fritsch und Florian Zahorka</w:t>
      </w:r>
      <w:r w:rsidRPr="000D1EE6">
        <w:rPr>
          <w:rFonts w:ascii="Avenir Light" w:hAnsi="Avenir Light"/>
          <w:b/>
        </w:rPr>
        <w:t xml:space="preserve">. </w:t>
      </w:r>
    </w:p>
    <w:p w14:paraId="1C4F5E06" w14:textId="5C84F412" w:rsidR="00DD6518" w:rsidRPr="000D1EE6" w:rsidRDefault="00DD6518" w:rsidP="004E1141">
      <w:pPr>
        <w:spacing w:line="360" w:lineRule="auto"/>
        <w:jc w:val="both"/>
        <w:rPr>
          <w:rFonts w:ascii="Avenir Light" w:hAnsi="Avenir Light"/>
          <w:b/>
        </w:rPr>
      </w:pPr>
    </w:p>
    <w:p w14:paraId="739442BC" w14:textId="30CEC746" w:rsidR="00DD6518" w:rsidRPr="000D1EE6" w:rsidRDefault="00DD6518" w:rsidP="004E1141">
      <w:pPr>
        <w:spacing w:line="360" w:lineRule="auto"/>
        <w:jc w:val="both"/>
        <w:rPr>
          <w:rFonts w:ascii="Avenir Light" w:hAnsi="Avenir Light"/>
          <w:b/>
        </w:rPr>
      </w:pPr>
      <w:r w:rsidRPr="000D1EE6">
        <w:rPr>
          <w:rFonts w:ascii="Avenir Light" w:hAnsi="Avenir Light"/>
          <w:b/>
        </w:rPr>
        <w:t xml:space="preserve">Forschungsergebnisse Projekt </w:t>
      </w:r>
      <w:proofErr w:type="spellStart"/>
      <w:r w:rsidRPr="000D1EE6">
        <w:rPr>
          <w:rFonts w:ascii="Avenir Light" w:hAnsi="Avenir Light"/>
          <w:b/>
        </w:rPr>
        <w:t>D</w:t>
      </w:r>
      <w:r w:rsidR="00AD2006">
        <w:rPr>
          <w:rFonts w:ascii="Avenir Light" w:hAnsi="Avenir Light"/>
          <w:b/>
        </w:rPr>
        <w:t>igitalizing</w:t>
      </w:r>
      <w:proofErr w:type="spellEnd"/>
      <w:r w:rsidR="00AD2006">
        <w:rPr>
          <w:rFonts w:ascii="Avenir Light" w:hAnsi="Avenir Light"/>
          <w:b/>
        </w:rPr>
        <w:t xml:space="preserve"> Youth Politics (DYP)</w:t>
      </w:r>
    </w:p>
    <w:p w14:paraId="41FBB471" w14:textId="4F4FEDD6" w:rsidR="00041F1B" w:rsidRPr="000D1EE6" w:rsidRDefault="00DD6518" w:rsidP="0008087C">
      <w:pPr>
        <w:spacing w:line="360" w:lineRule="auto"/>
        <w:jc w:val="both"/>
        <w:rPr>
          <w:rFonts w:ascii="Avenir Light" w:hAnsi="Avenir Light"/>
        </w:rPr>
      </w:pPr>
      <w:r w:rsidRPr="000D1EE6">
        <w:rPr>
          <w:rFonts w:ascii="Avenir Light" w:hAnsi="Avenir Light"/>
          <w:bCs/>
        </w:rPr>
        <w:t xml:space="preserve">Das Projekt DYP untersuchte </w:t>
      </w:r>
      <w:r w:rsidR="003723DB">
        <w:rPr>
          <w:rFonts w:ascii="Avenir Light" w:hAnsi="Avenir Light"/>
          <w:bCs/>
        </w:rPr>
        <w:t>m</w:t>
      </w:r>
      <w:r w:rsidRPr="000D1EE6">
        <w:rPr>
          <w:rFonts w:ascii="Avenir Light" w:hAnsi="Avenir Light"/>
          <w:bCs/>
        </w:rPr>
        <w:t>ittels einer Studie</w:t>
      </w:r>
      <w:r w:rsidR="00AD2006">
        <w:rPr>
          <w:rFonts w:ascii="Avenir Light" w:hAnsi="Avenir Light"/>
          <w:bCs/>
        </w:rPr>
        <w:t>, die gemeinsam</w:t>
      </w:r>
      <w:r w:rsidRPr="000D1EE6">
        <w:rPr>
          <w:rFonts w:ascii="Avenir Light" w:hAnsi="Avenir Light"/>
          <w:bCs/>
        </w:rPr>
        <w:t xml:space="preserve"> mit Schüler*innen aus Niederösterreich</w:t>
      </w:r>
      <w:r w:rsidR="00AD2006">
        <w:rPr>
          <w:rFonts w:ascii="Avenir Light" w:hAnsi="Avenir Light"/>
          <w:bCs/>
        </w:rPr>
        <w:t xml:space="preserve"> durchgeführt wurde</w:t>
      </w:r>
      <w:r w:rsidRPr="000D1EE6">
        <w:rPr>
          <w:rFonts w:ascii="Avenir Light" w:hAnsi="Avenir Light"/>
          <w:bCs/>
        </w:rPr>
        <w:t xml:space="preserve">, </w:t>
      </w:r>
      <w:r w:rsidR="00AD2006">
        <w:rPr>
          <w:rFonts w:ascii="Avenir Light" w:hAnsi="Avenir Light"/>
          <w:bCs/>
        </w:rPr>
        <w:t xml:space="preserve">sowie anhand </w:t>
      </w:r>
      <w:r w:rsidRPr="000D1EE6">
        <w:rPr>
          <w:rFonts w:ascii="Avenir Light" w:hAnsi="Avenir Light"/>
          <w:bCs/>
        </w:rPr>
        <w:t>einer Medien</w:t>
      </w:r>
      <w:r w:rsidR="003723DB">
        <w:rPr>
          <w:rFonts w:ascii="Avenir Light" w:hAnsi="Avenir Light"/>
          <w:bCs/>
        </w:rPr>
        <w:t xml:space="preserve">analyse lokaler, regionaler und </w:t>
      </w:r>
      <w:r w:rsidR="00AD2006">
        <w:rPr>
          <w:rFonts w:ascii="Avenir Light" w:hAnsi="Avenir Light"/>
          <w:bCs/>
        </w:rPr>
        <w:t>über</w:t>
      </w:r>
      <w:r w:rsidR="003723DB">
        <w:rPr>
          <w:rFonts w:ascii="Avenir Light" w:hAnsi="Avenir Light"/>
          <w:bCs/>
        </w:rPr>
        <w:t>regionaler Printmedien</w:t>
      </w:r>
      <w:r w:rsidRPr="000D1EE6">
        <w:rPr>
          <w:rFonts w:ascii="Avenir Light" w:hAnsi="Avenir Light"/>
          <w:bCs/>
        </w:rPr>
        <w:t xml:space="preserve"> und </w:t>
      </w:r>
      <w:r w:rsidR="003723DB">
        <w:rPr>
          <w:rFonts w:ascii="Avenir Light" w:hAnsi="Avenir Light"/>
          <w:bCs/>
        </w:rPr>
        <w:t xml:space="preserve">einer </w:t>
      </w:r>
      <w:proofErr w:type="spellStart"/>
      <w:r w:rsidRPr="000D1EE6">
        <w:rPr>
          <w:rFonts w:ascii="Avenir Light" w:hAnsi="Avenir Light"/>
          <w:bCs/>
        </w:rPr>
        <w:t>Twitteranalyse</w:t>
      </w:r>
      <w:proofErr w:type="spellEnd"/>
      <w:r w:rsidRPr="000D1EE6">
        <w:rPr>
          <w:rFonts w:ascii="Avenir Light" w:hAnsi="Avenir Light"/>
          <w:bCs/>
        </w:rPr>
        <w:t xml:space="preserve"> von Politiker*innen-Tweets zwischen November 2019 und Juni 2021 die Potentiale, die mit digitaler Kommunikation/Digitalisierung für die Repräsentation und Beteiligung von Jugendlichen a</w:t>
      </w:r>
      <w:r w:rsidR="00AD2006">
        <w:rPr>
          <w:rFonts w:ascii="Avenir Light" w:hAnsi="Avenir Light"/>
          <w:bCs/>
        </w:rPr>
        <w:t xml:space="preserve">m öffentlichen </w:t>
      </w:r>
      <w:r w:rsidRPr="000D1EE6">
        <w:rPr>
          <w:rFonts w:ascii="Avenir Light" w:hAnsi="Avenir Light"/>
          <w:bCs/>
        </w:rPr>
        <w:t xml:space="preserve">Diskurs einhergehen können – und das im Kontext der Gemeinderatswahlen </w:t>
      </w:r>
      <w:r w:rsidR="003723DB">
        <w:rPr>
          <w:rFonts w:ascii="Avenir Light" w:hAnsi="Avenir Light"/>
          <w:bCs/>
        </w:rPr>
        <w:t xml:space="preserve">(GRW) </w:t>
      </w:r>
      <w:r w:rsidRPr="000D1EE6">
        <w:rPr>
          <w:rFonts w:ascii="Avenir Light" w:hAnsi="Avenir Light"/>
          <w:bCs/>
        </w:rPr>
        <w:t xml:space="preserve">in Niederösterreich 2020. Dabei zeigte sich, dass sich Jugendliche oftmals </w:t>
      </w:r>
      <w:r w:rsidR="001541F6">
        <w:rPr>
          <w:rFonts w:ascii="Avenir Light" w:hAnsi="Avenir Light"/>
          <w:bCs/>
        </w:rPr>
        <w:t>t</w:t>
      </w:r>
      <w:r w:rsidRPr="000D1EE6">
        <w:rPr>
          <w:rFonts w:ascii="Avenir Light" w:hAnsi="Avenir Light"/>
          <w:bCs/>
        </w:rPr>
        <w:t xml:space="preserve">hemenspezifisch beteiligen, und das insbesondere untereinander tun. Digitale Räume spielen dabei nicht nur als Informationsquelle eine sehr wichtige Rolle. Dies zeigte sich nicht </w:t>
      </w:r>
      <w:proofErr w:type="gramStart"/>
      <w:r w:rsidR="00041F1B" w:rsidRPr="000D1EE6">
        <w:rPr>
          <w:rFonts w:ascii="Avenir Light" w:hAnsi="Avenir Light"/>
          <w:bCs/>
        </w:rPr>
        <w:t>zuletzt</w:t>
      </w:r>
      <w:proofErr w:type="gramEnd"/>
      <w:r w:rsidRPr="000D1EE6">
        <w:rPr>
          <w:rFonts w:ascii="Avenir Light" w:hAnsi="Avenir Light"/>
          <w:bCs/>
        </w:rPr>
        <w:t xml:space="preserve"> während der COVID-19</w:t>
      </w:r>
      <w:r w:rsidR="001541F6">
        <w:rPr>
          <w:rFonts w:ascii="Avenir Light" w:hAnsi="Avenir Light"/>
          <w:bCs/>
        </w:rPr>
        <w:t>-</w:t>
      </w:r>
      <w:r w:rsidRPr="000D1EE6">
        <w:rPr>
          <w:rFonts w:ascii="Avenir Light" w:hAnsi="Avenir Light"/>
          <w:bCs/>
        </w:rPr>
        <w:t>Pandemie</w:t>
      </w:r>
      <w:r w:rsidR="00041F1B" w:rsidRPr="000D1EE6">
        <w:rPr>
          <w:rFonts w:ascii="Avenir Light" w:hAnsi="Avenir Light"/>
          <w:bCs/>
        </w:rPr>
        <w:t>,</w:t>
      </w:r>
      <w:r w:rsidRPr="000D1EE6">
        <w:rPr>
          <w:rFonts w:ascii="Avenir Light" w:hAnsi="Avenir Light"/>
          <w:bCs/>
        </w:rPr>
        <w:t xml:space="preserve"> deren Höhepunkt in den Untersuchungszeitraum fiel</w:t>
      </w:r>
      <w:r w:rsidR="00041F1B" w:rsidRPr="000D1EE6">
        <w:rPr>
          <w:rFonts w:ascii="Avenir Light" w:hAnsi="Avenir Light"/>
          <w:bCs/>
        </w:rPr>
        <w:t xml:space="preserve">. </w:t>
      </w:r>
      <w:r w:rsidR="00041F1B" w:rsidRPr="000D1EE6">
        <w:rPr>
          <w:rFonts w:ascii="Avenir Light" w:hAnsi="Avenir Light"/>
        </w:rPr>
        <w:t>Die ethnografisch durchgeführten Workshops mit Jugendlichen zwischen 1</w:t>
      </w:r>
      <w:r w:rsidR="00AD2006">
        <w:rPr>
          <w:rFonts w:ascii="Avenir Light" w:hAnsi="Avenir Light"/>
        </w:rPr>
        <w:t>4</w:t>
      </w:r>
      <w:r w:rsidR="00041F1B" w:rsidRPr="000D1EE6">
        <w:rPr>
          <w:rFonts w:ascii="Avenir Light" w:hAnsi="Avenir Light"/>
        </w:rPr>
        <w:t xml:space="preserve">-17 Jahren zeigten, dass die Themen Umwelt, Bildung, Mobilität und Demokratie bzw. Gemeinderatswahlen zentrale Anliegen waren. Die Zentralität von Mobilität ist für die </w:t>
      </w:r>
      <w:r w:rsidR="003723DB">
        <w:rPr>
          <w:rFonts w:ascii="Avenir Light" w:hAnsi="Avenir Light"/>
        </w:rPr>
        <w:t>an der Forschung teilgenommenen</w:t>
      </w:r>
      <w:r w:rsidR="003723DB" w:rsidRPr="000D1EE6">
        <w:rPr>
          <w:rFonts w:ascii="Avenir Light" w:hAnsi="Avenir Light"/>
        </w:rPr>
        <w:t xml:space="preserve"> </w:t>
      </w:r>
      <w:r w:rsidR="00041F1B" w:rsidRPr="000D1EE6">
        <w:rPr>
          <w:rFonts w:ascii="Avenir Light" w:hAnsi="Avenir Light"/>
        </w:rPr>
        <w:t xml:space="preserve">Jugendlichen insbesondere kontextspezifisch zu erklären, da die Jugendlichen aus </w:t>
      </w:r>
      <w:r w:rsidR="003723DB">
        <w:rPr>
          <w:rFonts w:ascii="Avenir Light" w:hAnsi="Avenir Light"/>
        </w:rPr>
        <w:t>ländlichen</w:t>
      </w:r>
      <w:r w:rsidR="003723DB" w:rsidRPr="000D1EE6">
        <w:rPr>
          <w:rFonts w:ascii="Avenir Light" w:hAnsi="Avenir Light"/>
        </w:rPr>
        <w:t xml:space="preserve"> </w:t>
      </w:r>
      <w:r w:rsidR="00041F1B" w:rsidRPr="000D1EE6">
        <w:rPr>
          <w:rFonts w:ascii="Avenir Light" w:hAnsi="Avenir Light"/>
        </w:rPr>
        <w:t xml:space="preserve">Gegenden kommen und daher nicht nur fehlende </w:t>
      </w:r>
      <w:r w:rsidR="003723DB">
        <w:rPr>
          <w:rFonts w:ascii="Avenir Light" w:hAnsi="Avenir Light"/>
        </w:rPr>
        <w:t>ö</w:t>
      </w:r>
      <w:r w:rsidR="00041F1B" w:rsidRPr="000D1EE6">
        <w:rPr>
          <w:rFonts w:ascii="Avenir Light" w:hAnsi="Avenir Light"/>
        </w:rPr>
        <w:t>ffentliche Verkehrsmittel, sondern auch die Abhängigkeit von den Eltern betonen. Die Medien</w:t>
      </w:r>
      <w:r w:rsidR="003723DB">
        <w:rPr>
          <w:rFonts w:ascii="Avenir Light" w:hAnsi="Avenir Light"/>
        </w:rPr>
        <w:t>-</w:t>
      </w:r>
      <w:r w:rsidR="00041F1B" w:rsidRPr="000D1EE6">
        <w:rPr>
          <w:rFonts w:ascii="Avenir Light" w:hAnsi="Avenir Light"/>
        </w:rPr>
        <w:t xml:space="preserve"> und </w:t>
      </w:r>
      <w:proofErr w:type="spellStart"/>
      <w:r w:rsidR="00041F1B" w:rsidRPr="000D1EE6">
        <w:rPr>
          <w:rFonts w:ascii="Avenir Light" w:hAnsi="Avenir Light"/>
        </w:rPr>
        <w:t>Twitteranalyse</w:t>
      </w:r>
      <w:proofErr w:type="spellEnd"/>
      <w:r w:rsidR="00041F1B" w:rsidRPr="000D1EE6">
        <w:rPr>
          <w:rFonts w:ascii="Avenir Light" w:hAnsi="Avenir Light"/>
        </w:rPr>
        <w:t>, die auch im Kontext der GRW durchgeführt wurde</w:t>
      </w:r>
      <w:r w:rsidR="003723DB">
        <w:rPr>
          <w:rFonts w:ascii="Avenir Light" w:hAnsi="Avenir Light"/>
        </w:rPr>
        <w:t>,</w:t>
      </w:r>
      <w:r w:rsidR="00041F1B" w:rsidRPr="000D1EE6">
        <w:rPr>
          <w:rFonts w:ascii="Avenir Light" w:hAnsi="Avenir Light"/>
        </w:rPr>
        <w:t xml:space="preserve"> zeigt zwar, dass Themen </w:t>
      </w:r>
      <w:r w:rsidR="00041F1B" w:rsidRPr="000D1EE6">
        <w:rPr>
          <w:rFonts w:ascii="Avenir Light" w:hAnsi="Avenir Light"/>
        </w:rPr>
        <w:lastRenderedPageBreak/>
        <w:t>wie Umwelt oder Demokratie auch in den Medien und von Politiker*innen auf Twitter auf unterschiedliche Weise besprochen werden. Allerdings sind</w:t>
      </w:r>
      <w:r w:rsidR="004E1141">
        <w:rPr>
          <w:rFonts w:ascii="Avenir Light" w:hAnsi="Avenir Light"/>
        </w:rPr>
        <w:t xml:space="preserve"> darin</w:t>
      </w:r>
      <w:r w:rsidR="00041F1B" w:rsidRPr="000D1EE6">
        <w:rPr>
          <w:rFonts w:ascii="Avenir Light" w:hAnsi="Avenir Light"/>
        </w:rPr>
        <w:t xml:space="preserve"> Beiträge </w:t>
      </w:r>
      <w:r w:rsidR="004E1141">
        <w:rPr>
          <w:rFonts w:ascii="Avenir Light" w:hAnsi="Avenir Light"/>
        </w:rPr>
        <w:t>zu</w:t>
      </w:r>
      <w:r w:rsidR="004E1141" w:rsidRPr="000D1EE6">
        <w:rPr>
          <w:rFonts w:ascii="Avenir Light" w:hAnsi="Avenir Light"/>
        </w:rPr>
        <w:t xml:space="preserve"> </w:t>
      </w:r>
      <w:r w:rsidR="00041F1B" w:rsidRPr="000D1EE6">
        <w:rPr>
          <w:rFonts w:ascii="Avenir Light" w:hAnsi="Avenir Light"/>
        </w:rPr>
        <w:t>Jugendliche</w:t>
      </w:r>
      <w:r w:rsidR="004E1141">
        <w:rPr>
          <w:rFonts w:ascii="Avenir Light" w:hAnsi="Avenir Light"/>
        </w:rPr>
        <w:t xml:space="preserve">n selbst oder zu </w:t>
      </w:r>
      <w:r w:rsidR="00041F1B" w:rsidRPr="000D1EE6">
        <w:rPr>
          <w:rFonts w:ascii="Avenir Light" w:hAnsi="Avenir Light"/>
        </w:rPr>
        <w:t>Jugendliche</w:t>
      </w:r>
      <w:r w:rsidR="004E1141">
        <w:rPr>
          <w:rFonts w:ascii="Avenir Light" w:hAnsi="Avenir Light"/>
        </w:rPr>
        <w:t>n</w:t>
      </w:r>
      <w:r w:rsidR="00041F1B" w:rsidRPr="000D1EE6">
        <w:rPr>
          <w:rFonts w:ascii="Avenir Light" w:hAnsi="Avenir Light"/>
        </w:rPr>
        <w:t xml:space="preserve"> als politische Akteur*innen</w:t>
      </w:r>
      <w:r w:rsidR="004E1141">
        <w:rPr>
          <w:rFonts w:ascii="Avenir Light" w:hAnsi="Avenir Light"/>
        </w:rPr>
        <w:t xml:space="preserve"> s</w:t>
      </w:r>
      <w:r w:rsidR="00041F1B" w:rsidRPr="000D1EE6">
        <w:rPr>
          <w:rFonts w:ascii="Avenir Light" w:hAnsi="Avenir Light"/>
        </w:rPr>
        <w:t>elten</w:t>
      </w:r>
      <w:r w:rsidR="004E1141">
        <w:rPr>
          <w:rFonts w:ascii="Avenir Light" w:hAnsi="Avenir Light"/>
        </w:rPr>
        <w:t xml:space="preserve"> und bleiben in traditionellen Bildern politischer Beteiligung verhaftet: </w:t>
      </w:r>
      <w:r w:rsidR="00041F1B" w:rsidRPr="000D1EE6">
        <w:rPr>
          <w:rFonts w:ascii="Avenir Light" w:hAnsi="Avenir Light"/>
        </w:rPr>
        <w:t xml:space="preserve">„Ausnahme ist die Berichterstattung zu </w:t>
      </w:r>
      <w:proofErr w:type="spellStart"/>
      <w:r w:rsidR="004E1141" w:rsidRPr="000D1EE6">
        <w:rPr>
          <w:rFonts w:ascii="Avenir Light" w:hAnsi="Avenir Light"/>
        </w:rPr>
        <w:t>F</w:t>
      </w:r>
      <w:r w:rsidR="004E1141">
        <w:rPr>
          <w:rFonts w:ascii="Avenir Light" w:hAnsi="Avenir Light"/>
        </w:rPr>
        <w:t>ridays</w:t>
      </w:r>
      <w:proofErr w:type="spellEnd"/>
      <w:r w:rsidR="004E1141">
        <w:rPr>
          <w:rFonts w:ascii="Avenir Light" w:hAnsi="Avenir Light"/>
        </w:rPr>
        <w:t xml:space="preserve"> </w:t>
      </w:r>
      <w:proofErr w:type="spellStart"/>
      <w:r w:rsidR="004E1141">
        <w:rPr>
          <w:rFonts w:ascii="Avenir Light" w:hAnsi="Avenir Light"/>
        </w:rPr>
        <w:t>for</w:t>
      </w:r>
      <w:proofErr w:type="spellEnd"/>
      <w:r w:rsidR="004E1141">
        <w:rPr>
          <w:rFonts w:ascii="Avenir Light" w:hAnsi="Avenir Light"/>
        </w:rPr>
        <w:t xml:space="preserve"> Future</w:t>
      </w:r>
      <w:r w:rsidR="001541F6">
        <w:rPr>
          <w:rFonts w:ascii="Avenir Light" w:hAnsi="Avenir Light"/>
        </w:rPr>
        <w:t>,</w:t>
      </w:r>
      <w:r w:rsidR="004E1141" w:rsidRPr="000D1EE6">
        <w:rPr>
          <w:rFonts w:ascii="Avenir Light" w:hAnsi="Avenir Light"/>
        </w:rPr>
        <w:t xml:space="preserve"> </w:t>
      </w:r>
      <w:r w:rsidR="00041F1B" w:rsidRPr="000D1EE6">
        <w:rPr>
          <w:rFonts w:ascii="Avenir Light" w:hAnsi="Avenir Light"/>
        </w:rPr>
        <w:t xml:space="preserve">wo insbesondere lokale Medien </w:t>
      </w:r>
      <w:r w:rsidR="004E1141">
        <w:rPr>
          <w:rFonts w:ascii="Avenir Light" w:hAnsi="Avenir Light"/>
        </w:rPr>
        <w:t xml:space="preserve">auch </w:t>
      </w:r>
      <w:r w:rsidR="00041F1B" w:rsidRPr="000D1EE6">
        <w:rPr>
          <w:rFonts w:ascii="Avenir Light" w:hAnsi="Avenir Light"/>
        </w:rPr>
        <w:t>lokale Gruppen porträtiert haben. Ansonsten werden Jugendliche als Rezipient*innen von Politik in den Medien diskutiert, während Tweets von Politiker*innen diese Zielgruppe und ihre Themen weitgehend ausblenden“, fasst Dr. Edma Ajanovi</w:t>
      </w:r>
      <w:r w:rsidR="00AD2006">
        <w:rPr>
          <w:rFonts w:ascii="Calibri" w:hAnsi="Calibri" w:cs="Calibri"/>
        </w:rPr>
        <w:t>ć</w:t>
      </w:r>
      <w:r w:rsidR="00041F1B" w:rsidRPr="000D1EE6">
        <w:rPr>
          <w:rFonts w:ascii="Avenir Light" w:hAnsi="Avenir Light"/>
        </w:rPr>
        <w:t xml:space="preserve"> aus der Medienanalyse zusammen. </w:t>
      </w:r>
    </w:p>
    <w:p w14:paraId="4899D162" w14:textId="50027F82" w:rsidR="00DD6518" w:rsidRPr="000D1EE6" w:rsidRDefault="00DD6518" w:rsidP="00AD2006">
      <w:pPr>
        <w:spacing w:line="360" w:lineRule="auto"/>
        <w:jc w:val="both"/>
        <w:rPr>
          <w:rFonts w:ascii="Avenir Light" w:hAnsi="Avenir Light"/>
          <w:b/>
        </w:rPr>
      </w:pPr>
    </w:p>
    <w:p w14:paraId="0AE26F14" w14:textId="6EE386D6" w:rsidR="00DD6518" w:rsidRPr="000D1EE6" w:rsidRDefault="00041F1B" w:rsidP="00AD2006">
      <w:pPr>
        <w:spacing w:line="360" w:lineRule="auto"/>
        <w:jc w:val="both"/>
        <w:rPr>
          <w:rFonts w:ascii="Avenir Light" w:hAnsi="Avenir Light"/>
          <w:b/>
        </w:rPr>
      </w:pPr>
      <w:r w:rsidRPr="000D1EE6">
        <w:rPr>
          <w:rFonts w:ascii="Avenir Light" w:hAnsi="Avenir Light"/>
          <w:b/>
        </w:rPr>
        <w:t>COVID-19 als Katalysator für Digitalisierung</w:t>
      </w:r>
    </w:p>
    <w:p w14:paraId="6CB07468" w14:textId="7D98F8C7" w:rsidR="00041F1B" w:rsidRPr="004159A5" w:rsidRDefault="00041F1B" w:rsidP="0008087C">
      <w:pPr>
        <w:spacing w:line="360" w:lineRule="auto"/>
        <w:jc w:val="both"/>
        <w:rPr>
          <w:rFonts w:ascii="Avenir Light" w:hAnsi="Avenir Light"/>
        </w:rPr>
      </w:pPr>
      <w:r w:rsidRPr="000D1EE6">
        <w:rPr>
          <w:rFonts w:ascii="Avenir Light" w:hAnsi="Avenir Light"/>
        </w:rPr>
        <w:t>In Workshops, die nach dem Ausbruch der COVID-19 Pandemie durchgeführt wurden</w:t>
      </w:r>
      <w:r w:rsidR="001541F6">
        <w:rPr>
          <w:rFonts w:ascii="Avenir Light" w:hAnsi="Avenir Light"/>
        </w:rPr>
        <w:t>,</w:t>
      </w:r>
      <w:r w:rsidRPr="000D1EE6">
        <w:rPr>
          <w:rFonts w:ascii="Avenir Light" w:hAnsi="Avenir Light"/>
        </w:rPr>
        <w:t xml:space="preserve"> änderte sich die Priorisierung von Themen durch die Untersuchungsgruppe drastisch</w:t>
      </w:r>
      <w:r w:rsidR="00AD2006">
        <w:rPr>
          <w:rFonts w:ascii="Avenir Light" w:hAnsi="Avenir Light"/>
        </w:rPr>
        <w:t>. I</w:t>
      </w:r>
      <w:r w:rsidRPr="000D1EE6">
        <w:rPr>
          <w:rFonts w:ascii="Avenir Light" w:hAnsi="Avenir Light"/>
        </w:rPr>
        <w:t>m Einklang mit dem öffentlichen Diskurs dominierten die Corona-Krise und ihre vielfältigen Auswirkungen auf die Gesellschaft die Themen der Jugendlichen. Darüber hinaus begannen die Jugendlichen, die vormals genannten Themen durch eine "Corona-Linse" neu zu interpretieren. Schließlich drehte sich viel um die Frage was es bedeutet, während einer Pandemie ein junger Mensch zu sein - z. B. während einer Pandemie zur Schule zu gehen, seine sozialen Beziehungen zu pflegen oder seine Freizeit zu gestalten</w:t>
      </w:r>
      <w:r w:rsidR="004E1141">
        <w:rPr>
          <w:rFonts w:ascii="Avenir Light" w:hAnsi="Avenir Light"/>
        </w:rPr>
        <w:t xml:space="preserve">. </w:t>
      </w:r>
      <w:r w:rsidRPr="000D1EE6">
        <w:rPr>
          <w:rFonts w:ascii="Avenir Light" w:hAnsi="Avenir Light"/>
        </w:rPr>
        <w:t>„Homeschooling und der dadurch entstandene Druck, fehlender sozialer Austausch sowie die gesellschaftliche Spaltung in Bezug auf die Covid-19 Maßnahmen waren wichtige Themen, die die Schüler*innen aufgriffen. Dabei war interessant zu sehen, dass die meisten Schüler*innen COVID-19</w:t>
      </w:r>
      <w:r w:rsidR="001541F6">
        <w:rPr>
          <w:rFonts w:ascii="Avenir Light" w:hAnsi="Avenir Light"/>
        </w:rPr>
        <w:t>-</w:t>
      </w:r>
      <w:r w:rsidRPr="000D1EE6">
        <w:rPr>
          <w:rFonts w:ascii="Avenir Light" w:hAnsi="Avenir Light"/>
        </w:rPr>
        <w:t>Maßnahmen unterstützten, auch wenn diese sie oftmals sehr in ihrem Leben einschränkten“</w:t>
      </w:r>
      <w:r w:rsidR="00CC6EFC">
        <w:rPr>
          <w:rFonts w:ascii="Avenir Light" w:hAnsi="Avenir Light"/>
        </w:rPr>
        <w:t>,</w:t>
      </w:r>
      <w:r w:rsidRPr="000D1EE6">
        <w:rPr>
          <w:rFonts w:ascii="Avenir Light" w:hAnsi="Avenir Light"/>
        </w:rPr>
        <w:t xml:space="preserve"> fasst Dr.</w:t>
      </w:r>
      <w:r w:rsidR="00AD2006" w:rsidRPr="00AD2006">
        <w:rPr>
          <w:rFonts w:ascii="Avenir Light" w:hAnsi="Avenir Light"/>
          <w:vertAlign w:val="superscript"/>
        </w:rPr>
        <w:t>in</w:t>
      </w:r>
      <w:r w:rsidRPr="000D1EE6">
        <w:rPr>
          <w:rFonts w:ascii="Avenir Light" w:hAnsi="Avenir Light"/>
        </w:rPr>
        <w:t xml:space="preserve"> Katharina Fritsch zusammen. </w:t>
      </w:r>
    </w:p>
    <w:p w14:paraId="6164B69C" w14:textId="63DFFE60" w:rsidR="00041F1B" w:rsidRPr="000D1EE6" w:rsidRDefault="00041F1B" w:rsidP="0008087C">
      <w:pPr>
        <w:spacing w:line="360" w:lineRule="auto"/>
        <w:jc w:val="both"/>
        <w:rPr>
          <w:rFonts w:ascii="Avenir Light" w:hAnsi="Avenir Light"/>
          <w:bCs/>
        </w:rPr>
      </w:pPr>
      <w:r w:rsidRPr="000D1EE6">
        <w:rPr>
          <w:rFonts w:ascii="Avenir Light" w:hAnsi="Avenir Light"/>
          <w:bCs/>
        </w:rPr>
        <w:t xml:space="preserve">Digitale Räume, wie bereits oben angesprochen, bekamen einen neuen Stellenwert und fungierten einerseits als Informationsorte aber auch, und das ist das Spannende, als Orte der Verarbeitung von schwierigen Themen und des Politisierens mit der eigenen Peer-Group. Vor diesem Hintergrund möchte das Projektteam die Ergebnisse in einer erweiterten Runde diskutieren und lädt zu der folgenden Veranstaltung ein. </w:t>
      </w:r>
    </w:p>
    <w:p w14:paraId="4AE6F0C0" w14:textId="77777777" w:rsidR="00041F1B" w:rsidRPr="000D1EE6" w:rsidRDefault="00041F1B" w:rsidP="0008087C">
      <w:pPr>
        <w:spacing w:line="360" w:lineRule="auto"/>
        <w:jc w:val="both"/>
        <w:rPr>
          <w:rFonts w:ascii="Avenir Light" w:hAnsi="Avenir Light"/>
          <w:b/>
        </w:rPr>
      </w:pPr>
    </w:p>
    <w:p w14:paraId="6E2E9F5D" w14:textId="77777777" w:rsidR="004159A5" w:rsidRDefault="004159A5" w:rsidP="0008087C">
      <w:pPr>
        <w:spacing w:line="360" w:lineRule="auto"/>
        <w:jc w:val="both"/>
        <w:rPr>
          <w:rFonts w:ascii="Avenir Light" w:hAnsi="Avenir Light"/>
          <w:b/>
        </w:rPr>
      </w:pPr>
    </w:p>
    <w:p w14:paraId="7D885E4C" w14:textId="77777777" w:rsidR="004159A5" w:rsidRDefault="004159A5" w:rsidP="0008087C">
      <w:pPr>
        <w:spacing w:line="360" w:lineRule="auto"/>
        <w:jc w:val="both"/>
        <w:rPr>
          <w:rFonts w:ascii="Avenir Light" w:hAnsi="Avenir Light"/>
          <w:b/>
        </w:rPr>
      </w:pPr>
    </w:p>
    <w:p w14:paraId="3E16DA55" w14:textId="0DA4922C" w:rsidR="00041F1B" w:rsidRPr="000D1EE6" w:rsidRDefault="00041F1B" w:rsidP="0008087C">
      <w:pPr>
        <w:spacing w:line="360" w:lineRule="auto"/>
        <w:jc w:val="both"/>
        <w:rPr>
          <w:rFonts w:ascii="Avenir Light" w:hAnsi="Avenir Light"/>
          <w:b/>
        </w:rPr>
      </w:pPr>
      <w:r w:rsidRPr="000D1EE6">
        <w:rPr>
          <w:rFonts w:ascii="Avenir Light" w:hAnsi="Avenir Light"/>
          <w:b/>
        </w:rPr>
        <w:lastRenderedPageBreak/>
        <w:t>Podiumsdiskussion: Jugend, digitale Räume und Partizipation in Zeiten von Covid-19</w:t>
      </w:r>
    </w:p>
    <w:p w14:paraId="33CB9A81" w14:textId="22E5A9CA" w:rsidR="000D1EE6" w:rsidRPr="000D1EE6" w:rsidRDefault="00B36C6C" w:rsidP="00AD2006">
      <w:pPr>
        <w:spacing w:line="360" w:lineRule="auto"/>
        <w:jc w:val="both"/>
        <w:rPr>
          <w:rFonts w:ascii="Avenir Light" w:eastAsia="Times New Roman" w:hAnsi="Avenir Light"/>
          <w:color w:val="000000"/>
        </w:rPr>
      </w:pPr>
      <w:r w:rsidRPr="000D1EE6">
        <w:rPr>
          <w:rFonts w:ascii="Avenir Light" w:hAnsi="Avenir Light"/>
          <w:bCs/>
        </w:rPr>
        <w:t xml:space="preserve">Die Diskussion wird sich in Anlehnung an zentrale Ergebnisse der Studie mit </w:t>
      </w:r>
      <w:r w:rsidR="00D5502C" w:rsidRPr="000D1EE6">
        <w:rPr>
          <w:rFonts w:ascii="Avenir Light" w:hAnsi="Avenir Light"/>
          <w:bCs/>
        </w:rPr>
        <w:t xml:space="preserve">zwei </w:t>
      </w:r>
      <w:r w:rsidRPr="000D1EE6">
        <w:rPr>
          <w:rFonts w:ascii="Avenir Light" w:hAnsi="Avenir Light"/>
          <w:bCs/>
        </w:rPr>
        <w:t>Themen befassen</w:t>
      </w:r>
      <w:r w:rsidR="00D5502C" w:rsidRPr="000D1EE6">
        <w:rPr>
          <w:rFonts w:ascii="Avenir Light" w:hAnsi="Avenir Light"/>
          <w:bCs/>
        </w:rPr>
        <w:t xml:space="preserve"> –</w:t>
      </w:r>
      <w:r w:rsidR="00AD2006">
        <w:rPr>
          <w:rFonts w:ascii="Avenir Light" w:hAnsi="Avenir Light"/>
          <w:bCs/>
        </w:rPr>
        <w:t xml:space="preserve"> </w:t>
      </w:r>
      <w:r w:rsidR="00D5502C" w:rsidRPr="000D1EE6">
        <w:rPr>
          <w:rFonts w:ascii="Avenir Light" w:hAnsi="Avenir Light"/>
          <w:bCs/>
        </w:rPr>
        <w:t xml:space="preserve">den </w:t>
      </w:r>
      <w:r w:rsidRPr="000D1EE6">
        <w:rPr>
          <w:rFonts w:ascii="Avenir Light" w:hAnsi="Avenir Light"/>
          <w:bCs/>
        </w:rPr>
        <w:t>Darstellungen von Jugendlichen im Mediendiskurs</w:t>
      </w:r>
      <w:r w:rsidR="00AD2006">
        <w:rPr>
          <w:rFonts w:ascii="Avenir Light" w:hAnsi="Avenir Light"/>
          <w:bCs/>
        </w:rPr>
        <w:t xml:space="preserve"> sowie Möglichkeiten der Partizipation in digitalen Räumen</w:t>
      </w:r>
      <w:r w:rsidRPr="000D1EE6">
        <w:rPr>
          <w:rFonts w:ascii="Avenir Light" w:hAnsi="Avenir Light"/>
          <w:bCs/>
        </w:rPr>
        <w:t>.</w:t>
      </w:r>
      <w:r w:rsidR="00D5502C" w:rsidRPr="000D1EE6">
        <w:rPr>
          <w:rFonts w:ascii="Avenir Light" w:hAnsi="Avenir Light"/>
          <w:bCs/>
        </w:rPr>
        <w:t xml:space="preserve"> </w:t>
      </w:r>
      <w:r w:rsidR="00E90CF5" w:rsidRPr="00E90CF5">
        <w:rPr>
          <w:rFonts w:ascii="Avenir Light" w:hAnsi="Avenir Light"/>
          <w:bCs/>
          <w:lang w:val="de-AT"/>
        </w:rPr>
        <w:t>Unsere Ergebnisse zeigen, dass Jugendliche im medialen Diskurs als politische Akteur*innen entweder unterrepräsentiert sind oder primär als „apolitisch“, als „Problemfälle“ und als Rezipient*innen von politischen Maßnahmen dargestellt werden.</w:t>
      </w:r>
      <w:r w:rsidR="0008087C">
        <w:rPr>
          <w:rFonts w:ascii="Avenir Light" w:eastAsia="Times New Roman" w:hAnsi="Avenir Light"/>
          <w:color w:val="000000"/>
        </w:rPr>
        <w:t xml:space="preserve"> </w:t>
      </w:r>
      <w:r w:rsidR="009E2044" w:rsidRPr="000D1EE6">
        <w:rPr>
          <w:rFonts w:ascii="Avenir Light" w:eastAsia="Times New Roman" w:hAnsi="Avenir Light"/>
          <w:color w:val="000000"/>
        </w:rPr>
        <w:t>„</w:t>
      </w:r>
      <w:r w:rsidRPr="000D1EE6">
        <w:rPr>
          <w:rFonts w:ascii="Avenir Light" w:eastAsia="Times New Roman" w:hAnsi="Avenir Light"/>
          <w:color w:val="000000"/>
        </w:rPr>
        <w:t>Diese Darstellung hat sich (Stichwort Feiern an öffentlichen Orten) während Corona verschärft. Mit de</w:t>
      </w:r>
      <w:r w:rsidR="0008087C">
        <w:rPr>
          <w:rFonts w:ascii="Avenir Light" w:eastAsia="Times New Roman" w:hAnsi="Avenir Light"/>
          <w:color w:val="000000"/>
        </w:rPr>
        <w:t>n</w:t>
      </w:r>
      <w:r w:rsidRPr="000D1EE6">
        <w:rPr>
          <w:rFonts w:ascii="Avenir Light" w:eastAsia="Times New Roman" w:hAnsi="Avenir Light"/>
          <w:color w:val="000000"/>
        </w:rPr>
        <w:t xml:space="preserve"> Podiumsgästen sollen Möglichkeiten zur Veränderung diskutiert werden</w:t>
      </w:r>
      <w:r w:rsidR="009E2044" w:rsidRPr="000D1EE6">
        <w:rPr>
          <w:rFonts w:ascii="Avenir Light" w:eastAsia="Times New Roman" w:hAnsi="Avenir Light"/>
          <w:color w:val="000000"/>
        </w:rPr>
        <w:t xml:space="preserve">“, ergänzt Florian Zahorka, BA, MA. </w:t>
      </w:r>
      <w:r w:rsidRPr="000D1EE6">
        <w:rPr>
          <w:rFonts w:ascii="Avenir Light" w:eastAsia="Times New Roman" w:hAnsi="Avenir Light"/>
          <w:color w:val="000000"/>
        </w:rPr>
        <w:t xml:space="preserve"> </w:t>
      </w:r>
    </w:p>
    <w:p w14:paraId="0B328376" w14:textId="40E8C61F" w:rsidR="00B36C6C" w:rsidRPr="000D1EE6" w:rsidRDefault="0008087C" w:rsidP="00AD2006">
      <w:pPr>
        <w:spacing w:line="360" w:lineRule="auto"/>
        <w:jc w:val="both"/>
        <w:rPr>
          <w:rFonts w:ascii="Avenir Light" w:hAnsi="Avenir Light"/>
          <w:bCs/>
        </w:rPr>
      </w:pPr>
      <w:r w:rsidRPr="000D1EE6">
        <w:rPr>
          <w:rFonts w:ascii="Avenir Light" w:eastAsia="Times New Roman" w:hAnsi="Avenir Light"/>
          <w:color w:val="000000"/>
        </w:rPr>
        <w:t xml:space="preserve">Des </w:t>
      </w:r>
      <w:r w:rsidR="00CC6EFC">
        <w:rPr>
          <w:rFonts w:ascii="Avenir Light" w:eastAsia="Times New Roman" w:hAnsi="Avenir Light"/>
          <w:color w:val="000000"/>
        </w:rPr>
        <w:t>W</w:t>
      </w:r>
      <w:r w:rsidRPr="000D1EE6">
        <w:rPr>
          <w:rFonts w:ascii="Avenir Light" w:eastAsia="Times New Roman" w:hAnsi="Avenir Light"/>
          <w:color w:val="000000"/>
        </w:rPr>
        <w:t>eiteren</w:t>
      </w:r>
      <w:r w:rsidR="00B36C6C" w:rsidRPr="000D1EE6">
        <w:rPr>
          <w:rFonts w:ascii="Avenir Light" w:eastAsia="Times New Roman" w:hAnsi="Avenir Light"/>
          <w:color w:val="000000"/>
        </w:rPr>
        <w:t xml:space="preserve"> wurde aus den Ergebnissen </w:t>
      </w:r>
      <w:r w:rsidR="00D5502C" w:rsidRPr="000D1EE6">
        <w:rPr>
          <w:rFonts w:ascii="Avenir Light" w:eastAsia="Times New Roman" w:hAnsi="Avenir Light"/>
          <w:color w:val="000000"/>
        </w:rPr>
        <w:t xml:space="preserve">des Projekts </w:t>
      </w:r>
      <w:r w:rsidR="00B36C6C" w:rsidRPr="000D1EE6">
        <w:rPr>
          <w:rFonts w:ascii="Avenir Light" w:eastAsia="Times New Roman" w:hAnsi="Avenir Light"/>
          <w:color w:val="000000"/>
        </w:rPr>
        <w:t xml:space="preserve">sichtbar, dass </w:t>
      </w:r>
      <w:r>
        <w:rPr>
          <w:rFonts w:ascii="Avenir Light" w:eastAsia="Times New Roman" w:hAnsi="Avenir Light"/>
          <w:color w:val="000000"/>
        </w:rPr>
        <w:t xml:space="preserve">gerade </w:t>
      </w:r>
      <w:r w:rsidR="00B36C6C" w:rsidRPr="000D1EE6">
        <w:rPr>
          <w:rFonts w:ascii="Avenir Light" w:eastAsia="Times New Roman" w:hAnsi="Avenir Light"/>
          <w:color w:val="000000"/>
        </w:rPr>
        <w:t xml:space="preserve">Jugendliche digitale Räume </w:t>
      </w:r>
      <w:r w:rsidRPr="000D1EE6">
        <w:rPr>
          <w:rFonts w:ascii="Avenir Light" w:eastAsia="Times New Roman" w:hAnsi="Avenir Light"/>
          <w:color w:val="000000"/>
        </w:rPr>
        <w:t xml:space="preserve">für politische Partizipation </w:t>
      </w:r>
      <w:r w:rsidR="00B36C6C" w:rsidRPr="000D1EE6">
        <w:rPr>
          <w:rFonts w:ascii="Avenir Light" w:eastAsia="Times New Roman" w:hAnsi="Avenir Light"/>
          <w:color w:val="000000"/>
        </w:rPr>
        <w:t xml:space="preserve">nützen – allerdings empfinden Jugendliche auch hier Barrieren, wenn öffentliche Wirksamkeit erreicht werden soll. </w:t>
      </w:r>
      <w:r w:rsidR="00D5502C" w:rsidRPr="000D1EE6">
        <w:rPr>
          <w:rFonts w:ascii="Avenir Light" w:eastAsia="Times New Roman" w:hAnsi="Avenir Light"/>
          <w:color w:val="000000"/>
        </w:rPr>
        <w:t>Bei der Veranstaltung wird diskutiert</w:t>
      </w:r>
      <w:r w:rsidR="00B36C6C" w:rsidRPr="000D1EE6">
        <w:rPr>
          <w:rFonts w:ascii="Avenir Light" w:eastAsia="Times New Roman" w:hAnsi="Avenir Light"/>
          <w:color w:val="000000"/>
        </w:rPr>
        <w:t xml:space="preserve">, welche Chancen </w:t>
      </w:r>
      <w:r>
        <w:rPr>
          <w:rFonts w:ascii="Avenir Light" w:eastAsia="Times New Roman" w:hAnsi="Avenir Light"/>
          <w:color w:val="000000"/>
        </w:rPr>
        <w:t xml:space="preserve">und Hindernisse </w:t>
      </w:r>
      <w:r w:rsidR="00B36C6C" w:rsidRPr="000D1EE6">
        <w:rPr>
          <w:rFonts w:ascii="Avenir Light" w:eastAsia="Times New Roman" w:hAnsi="Avenir Light"/>
          <w:color w:val="000000"/>
        </w:rPr>
        <w:t xml:space="preserve">die Gäste mit dem digitalen Raum verbinden, </w:t>
      </w:r>
      <w:r w:rsidR="00D5502C" w:rsidRPr="000D1EE6">
        <w:rPr>
          <w:rFonts w:ascii="Avenir Light" w:eastAsia="Times New Roman" w:hAnsi="Avenir Light"/>
          <w:color w:val="000000"/>
        </w:rPr>
        <w:t xml:space="preserve">wie sie </w:t>
      </w:r>
      <w:r w:rsidR="00B36C6C" w:rsidRPr="000D1EE6">
        <w:rPr>
          <w:rFonts w:ascii="Avenir Light" w:eastAsia="Times New Roman" w:hAnsi="Avenir Light"/>
          <w:color w:val="000000"/>
        </w:rPr>
        <w:t>politisch etwas verändern</w:t>
      </w:r>
      <w:r w:rsidR="00D5502C" w:rsidRPr="000D1EE6">
        <w:rPr>
          <w:rFonts w:ascii="Avenir Light" w:eastAsia="Times New Roman" w:hAnsi="Avenir Light"/>
          <w:color w:val="000000"/>
        </w:rPr>
        <w:t xml:space="preserve"> können</w:t>
      </w:r>
      <w:r w:rsidR="00B36C6C" w:rsidRPr="000D1EE6">
        <w:rPr>
          <w:rFonts w:ascii="Avenir Light" w:eastAsia="Times New Roman" w:hAnsi="Avenir Light"/>
          <w:color w:val="000000"/>
        </w:rPr>
        <w:t xml:space="preserve">, </w:t>
      </w:r>
      <w:r w:rsidR="00D5502C" w:rsidRPr="000D1EE6">
        <w:rPr>
          <w:rFonts w:ascii="Avenir Light" w:eastAsia="Times New Roman" w:hAnsi="Avenir Light"/>
          <w:color w:val="000000"/>
        </w:rPr>
        <w:t>wie sie sich</w:t>
      </w:r>
      <w:r w:rsidR="00B36C6C" w:rsidRPr="000D1EE6">
        <w:rPr>
          <w:rFonts w:ascii="Avenir Light" w:eastAsia="Times New Roman" w:hAnsi="Avenir Light"/>
          <w:color w:val="000000"/>
        </w:rPr>
        <w:t xml:space="preserve"> an Debatten beteiligen, und </w:t>
      </w:r>
      <w:r w:rsidR="00D5502C" w:rsidRPr="000D1EE6">
        <w:rPr>
          <w:rFonts w:ascii="Avenir Light" w:eastAsia="Times New Roman" w:hAnsi="Avenir Light"/>
          <w:color w:val="000000"/>
        </w:rPr>
        <w:t xml:space="preserve">wie sie </w:t>
      </w:r>
      <w:r w:rsidR="00B36C6C" w:rsidRPr="000D1EE6">
        <w:rPr>
          <w:rFonts w:ascii="Avenir Light" w:eastAsia="Times New Roman" w:hAnsi="Avenir Light"/>
          <w:color w:val="000000"/>
        </w:rPr>
        <w:t>gehört werden</w:t>
      </w:r>
      <w:r w:rsidR="00D5502C" w:rsidRPr="000D1EE6">
        <w:rPr>
          <w:rFonts w:ascii="Avenir Light" w:eastAsia="Times New Roman" w:hAnsi="Avenir Light"/>
          <w:color w:val="000000"/>
        </w:rPr>
        <w:t>,</w:t>
      </w:r>
      <w:r w:rsidR="00B36C6C" w:rsidRPr="000D1EE6">
        <w:rPr>
          <w:rFonts w:ascii="Avenir Light" w:eastAsia="Times New Roman" w:hAnsi="Avenir Light"/>
          <w:color w:val="000000"/>
        </w:rPr>
        <w:t xml:space="preserve"> insbesondere </w:t>
      </w:r>
      <w:r>
        <w:rPr>
          <w:rFonts w:ascii="Avenir Light" w:eastAsia="Times New Roman" w:hAnsi="Avenir Light"/>
          <w:color w:val="000000"/>
        </w:rPr>
        <w:t>zu Zeiten von</w:t>
      </w:r>
      <w:r w:rsidRPr="000D1EE6">
        <w:rPr>
          <w:rFonts w:ascii="Avenir Light" w:eastAsia="Times New Roman" w:hAnsi="Avenir Light"/>
          <w:color w:val="000000"/>
        </w:rPr>
        <w:t xml:space="preserve"> </w:t>
      </w:r>
      <w:r w:rsidR="00B36C6C" w:rsidRPr="000D1EE6">
        <w:rPr>
          <w:rFonts w:ascii="Avenir Light" w:eastAsia="Times New Roman" w:hAnsi="Avenir Light"/>
          <w:color w:val="000000"/>
        </w:rPr>
        <w:t>COVID-19</w:t>
      </w:r>
      <w:r w:rsidR="00D5502C" w:rsidRPr="000D1EE6">
        <w:rPr>
          <w:rFonts w:ascii="Avenir Light" w:eastAsia="Times New Roman" w:hAnsi="Avenir Light"/>
          <w:color w:val="000000"/>
        </w:rPr>
        <w:t>,</w:t>
      </w:r>
      <w:r w:rsidR="00B36C6C" w:rsidRPr="000D1EE6">
        <w:rPr>
          <w:rFonts w:ascii="Avenir Light" w:eastAsia="Times New Roman" w:hAnsi="Avenir Light"/>
          <w:color w:val="000000"/>
        </w:rPr>
        <w:t xml:space="preserve"> wo digitale Räume oftmals die einzigen sozialen Räume waren</w:t>
      </w:r>
      <w:r w:rsidR="00D5502C" w:rsidRPr="000D1EE6">
        <w:rPr>
          <w:rFonts w:ascii="Avenir Light" w:eastAsia="Times New Roman" w:hAnsi="Avenir Light"/>
          <w:color w:val="000000"/>
        </w:rPr>
        <w:t>.</w:t>
      </w:r>
      <w:r w:rsidR="00B36C6C" w:rsidRPr="000D1EE6">
        <w:rPr>
          <w:rFonts w:ascii="Avenir Light" w:eastAsia="Times New Roman" w:hAnsi="Avenir Light"/>
          <w:color w:val="000000"/>
        </w:rPr>
        <w:t xml:space="preserve"> Schließlich soll auch der Umgang mit „Hass im Netz“, „Verschwörungstheorien“ und „Fake News“ diskutiert werden und welche Möglichkeiten es für junge Menschen gibt</w:t>
      </w:r>
      <w:r w:rsidR="00CC6EFC">
        <w:rPr>
          <w:rFonts w:ascii="Avenir Light" w:eastAsia="Times New Roman" w:hAnsi="Avenir Light"/>
          <w:color w:val="000000"/>
        </w:rPr>
        <w:t>,</w:t>
      </w:r>
      <w:r w:rsidR="00B36C6C" w:rsidRPr="000D1EE6">
        <w:rPr>
          <w:rFonts w:ascii="Avenir Light" w:eastAsia="Times New Roman" w:hAnsi="Avenir Light"/>
          <w:color w:val="000000"/>
        </w:rPr>
        <w:t xml:space="preserve"> sich damit zurecht zu finden</w:t>
      </w:r>
      <w:r w:rsidR="00D5502C" w:rsidRPr="000D1EE6">
        <w:rPr>
          <w:rFonts w:ascii="Avenir Light" w:eastAsia="Times New Roman" w:hAnsi="Avenir Light"/>
          <w:color w:val="000000"/>
        </w:rPr>
        <w:t>.</w:t>
      </w:r>
      <w:r w:rsidR="00B36C6C" w:rsidRPr="000D1EE6">
        <w:rPr>
          <w:rFonts w:ascii="Avenir Light" w:eastAsia="Times New Roman" w:hAnsi="Avenir Light"/>
          <w:color w:val="000000"/>
        </w:rPr>
        <w:t xml:space="preserve"> </w:t>
      </w:r>
    </w:p>
    <w:p w14:paraId="4C330E01" w14:textId="3F171400" w:rsidR="00B36C6C" w:rsidRPr="000D1EE6" w:rsidRDefault="00B36C6C" w:rsidP="00AD2006">
      <w:pPr>
        <w:spacing w:line="360" w:lineRule="auto"/>
        <w:jc w:val="both"/>
        <w:rPr>
          <w:rFonts w:ascii="Avenir Light" w:hAnsi="Avenir Light"/>
          <w:b/>
        </w:rPr>
      </w:pPr>
    </w:p>
    <w:p w14:paraId="50AE14F3" w14:textId="17EE0627" w:rsidR="0043433D" w:rsidRPr="000D1EE6" w:rsidRDefault="0043433D" w:rsidP="00AD2006">
      <w:pPr>
        <w:spacing w:line="360" w:lineRule="auto"/>
        <w:jc w:val="both"/>
        <w:rPr>
          <w:rFonts w:ascii="Avenir Light" w:hAnsi="Avenir Light"/>
          <w:bCs/>
        </w:rPr>
      </w:pPr>
      <w:r w:rsidRPr="000D1EE6">
        <w:rPr>
          <w:rFonts w:ascii="Avenir Light" w:hAnsi="Avenir Light"/>
          <w:bCs/>
        </w:rPr>
        <w:t xml:space="preserve">Veranstaltungsort: FH St. Pölten, </w:t>
      </w:r>
      <w:r w:rsidR="00D5502C" w:rsidRPr="000D1EE6">
        <w:rPr>
          <w:rFonts w:ascii="Avenir Light" w:hAnsi="Avenir Light"/>
          <w:bCs/>
        </w:rPr>
        <w:t>Campus-Platz 1</w:t>
      </w:r>
      <w:r w:rsidRPr="000D1EE6">
        <w:rPr>
          <w:rFonts w:ascii="Avenir Light" w:hAnsi="Avenir Light"/>
          <w:bCs/>
        </w:rPr>
        <w:t xml:space="preserve">, 3100 St. Pölten, Großer Festsaal (A.0.04); 3G Nachweis </w:t>
      </w:r>
      <w:r w:rsidR="00D5502C" w:rsidRPr="000D1EE6">
        <w:rPr>
          <w:rFonts w:ascii="Avenir Light" w:hAnsi="Avenir Light"/>
          <w:bCs/>
        </w:rPr>
        <w:t xml:space="preserve">und Ausweis </w:t>
      </w:r>
      <w:r w:rsidRPr="000D1EE6">
        <w:rPr>
          <w:rFonts w:ascii="Avenir Light" w:hAnsi="Avenir Light"/>
          <w:bCs/>
        </w:rPr>
        <w:t>erforderlich</w:t>
      </w:r>
    </w:p>
    <w:p w14:paraId="45745E62" w14:textId="1E47C888" w:rsidR="00D5502C" w:rsidRPr="000D1EE6" w:rsidRDefault="00D5502C" w:rsidP="00AD2006">
      <w:pPr>
        <w:spacing w:line="360" w:lineRule="auto"/>
        <w:jc w:val="both"/>
        <w:rPr>
          <w:rFonts w:ascii="Avenir Light" w:hAnsi="Avenir Light"/>
          <w:bCs/>
        </w:rPr>
      </w:pPr>
      <w:r w:rsidRPr="000D1EE6">
        <w:rPr>
          <w:rFonts w:ascii="Avenir Light" w:hAnsi="Avenir Light"/>
          <w:bCs/>
        </w:rPr>
        <w:t>Datum: 8. Oktober 2021</w:t>
      </w:r>
    </w:p>
    <w:p w14:paraId="0C516DC8" w14:textId="357300AF" w:rsidR="0043433D" w:rsidRPr="000D1EE6" w:rsidRDefault="0043433D" w:rsidP="00AD2006">
      <w:pPr>
        <w:spacing w:line="360" w:lineRule="auto"/>
        <w:jc w:val="both"/>
        <w:rPr>
          <w:rFonts w:ascii="Avenir Light" w:hAnsi="Avenir Light"/>
          <w:bCs/>
        </w:rPr>
      </w:pPr>
      <w:r w:rsidRPr="000D1EE6">
        <w:rPr>
          <w:rFonts w:ascii="Avenir Light" w:hAnsi="Avenir Light"/>
          <w:bCs/>
        </w:rPr>
        <w:t xml:space="preserve">Uhrzeit: 12.30 Uhr </w:t>
      </w:r>
    </w:p>
    <w:p w14:paraId="6D1468EA" w14:textId="05BF54B6" w:rsidR="0043433D" w:rsidRPr="000D1EE6" w:rsidRDefault="0043433D" w:rsidP="00AD2006">
      <w:pPr>
        <w:spacing w:line="360" w:lineRule="auto"/>
        <w:jc w:val="both"/>
        <w:rPr>
          <w:rFonts w:ascii="Avenir Light" w:hAnsi="Avenir Light"/>
          <w:bCs/>
        </w:rPr>
      </w:pPr>
      <w:r w:rsidRPr="000D1EE6">
        <w:rPr>
          <w:rFonts w:ascii="Avenir Light" w:hAnsi="Avenir Light"/>
          <w:bCs/>
        </w:rPr>
        <w:t>Bitte um Anmeldung unter edma.ajanovic@donau-uni.ac.at</w:t>
      </w:r>
    </w:p>
    <w:p w14:paraId="13DB5442" w14:textId="77777777" w:rsidR="001A2E53" w:rsidRDefault="001A2E53" w:rsidP="00AD2006">
      <w:pPr>
        <w:spacing w:line="360" w:lineRule="auto"/>
        <w:jc w:val="both"/>
        <w:rPr>
          <w:rFonts w:ascii="Avenir Light" w:hAnsi="Avenir Light"/>
        </w:rPr>
      </w:pPr>
    </w:p>
    <w:p w14:paraId="473F2FD1" w14:textId="47FFA53D" w:rsidR="00FB5C6B" w:rsidRPr="000D1EE6" w:rsidRDefault="004159A5" w:rsidP="00AD2006">
      <w:pPr>
        <w:spacing w:line="360" w:lineRule="auto"/>
        <w:jc w:val="both"/>
        <w:rPr>
          <w:rFonts w:ascii="Avenir Light" w:hAnsi="Avenir Light"/>
        </w:rPr>
      </w:pPr>
      <w:r>
        <w:rPr>
          <w:rFonts w:ascii="Avenir Light" w:hAnsi="Avenir Light"/>
        </w:rPr>
        <w:t>H</w:t>
      </w:r>
      <w:r w:rsidR="0043433D" w:rsidRPr="000D1EE6">
        <w:rPr>
          <w:rFonts w:ascii="Avenir Light" w:hAnsi="Avenir Light"/>
        </w:rPr>
        <w:t>intergründe zum Projekt „</w:t>
      </w:r>
      <w:proofErr w:type="spellStart"/>
      <w:r w:rsidR="0043433D" w:rsidRPr="000D1EE6">
        <w:rPr>
          <w:rFonts w:ascii="Avenir Light" w:hAnsi="Avenir Light"/>
        </w:rPr>
        <w:t>Digitalizing</w:t>
      </w:r>
      <w:proofErr w:type="spellEnd"/>
      <w:r w:rsidR="0043433D" w:rsidRPr="000D1EE6">
        <w:rPr>
          <w:rFonts w:ascii="Avenir Light" w:hAnsi="Avenir Light"/>
        </w:rPr>
        <w:t xml:space="preserve"> Youth Politics“ </w:t>
      </w:r>
    </w:p>
    <w:p w14:paraId="6C601908" w14:textId="216ED213" w:rsidR="000D1EE6" w:rsidRDefault="00E90CF5" w:rsidP="00AD2006">
      <w:pPr>
        <w:spacing w:line="360" w:lineRule="auto"/>
        <w:jc w:val="both"/>
        <w:rPr>
          <w:rFonts w:ascii="Avenir Light" w:hAnsi="Avenir Light"/>
        </w:rPr>
      </w:pPr>
      <w:hyperlink r:id="rId5" w:history="1">
        <w:r w:rsidR="009D1C36" w:rsidRPr="000D1EE6">
          <w:rPr>
            <w:rStyle w:val="Hyperlink"/>
            <w:rFonts w:ascii="Avenir Light" w:hAnsi="Avenir Light"/>
          </w:rPr>
          <w:t>https://www.donau-uni.ac.at/de/universitaet/fakultaeten/wirtschaft-globalisierung/departments/europapolitik-demokratieforschung/forschung/projekte/digitalizing-youth-politics.html</w:t>
        </w:r>
      </w:hyperlink>
    </w:p>
    <w:p w14:paraId="7DA30D03" w14:textId="337DD674" w:rsidR="0043433D" w:rsidRPr="000D1EE6" w:rsidRDefault="0043433D" w:rsidP="00AD2006">
      <w:pPr>
        <w:spacing w:line="360" w:lineRule="auto"/>
        <w:jc w:val="both"/>
        <w:rPr>
          <w:rFonts w:ascii="Avenir Light" w:hAnsi="Avenir Light"/>
        </w:rPr>
      </w:pPr>
      <w:r w:rsidRPr="000D1EE6">
        <w:rPr>
          <w:rFonts w:ascii="Avenir Light" w:hAnsi="Avenir Light"/>
        </w:rPr>
        <w:t>Kontaktperson: Mag.</w:t>
      </w:r>
      <w:r w:rsidRPr="000D1EE6">
        <w:rPr>
          <w:rFonts w:ascii="Avenir Light" w:hAnsi="Avenir Light"/>
          <w:vertAlign w:val="superscript"/>
        </w:rPr>
        <w:t>in</w:t>
      </w:r>
      <w:r w:rsidRPr="000D1EE6">
        <w:rPr>
          <w:rFonts w:ascii="Avenir Light" w:hAnsi="Avenir Light"/>
        </w:rPr>
        <w:t xml:space="preserve"> Dr.</w:t>
      </w:r>
      <w:r w:rsidRPr="000D1EE6">
        <w:rPr>
          <w:rFonts w:ascii="Avenir Light" w:hAnsi="Avenir Light"/>
          <w:vertAlign w:val="superscript"/>
        </w:rPr>
        <w:t xml:space="preserve"> in </w:t>
      </w:r>
      <w:r w:rsidRPr="000D1EE6">
        <w:rPr>
          <w:rFonts w:ascii="Avenir Light" w:hAnsi="Avenir Light"/>
        </w:rPr>
        <w:t>Edma Ajanovi</w:t>
      </w:r>
      <w:r w:rsidRPr="000D1EE6">
        <w:rPr>
          <w:rFonts w:ascii="Avenir Light" w:hAnsi="Avenir Light" w:cs="Calibri"/>
        </w:rPr>
        <w:t>ć, Projektleiterin</w:t>
      </w:r>
      <w:r w:rsidRPr="000D1EE6">
        <w:rPr>
          <w:rFonts w:ascii="Avenir Light" w:hAnsi="Avenir Light"/>
        </w:rPr>
        <w:t xml:space="preserve">  </w:t>
      </w:r>
    </w:p>
    <w:sectPr w:rsidR="0043433D" w:rsidRPr="000D1EE6">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04D15"/>
    <w:multiLevelType w:val="multilevel"/>
    <w:tmpl w:val="DB7CB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6C"/>
    <w:rsid w:val="00041F1B"/>
    <w:rsid w:val="0008087C"/>
    <w:rsid w:val="000D1EE6"/>
    <w:rsid w:val="001541F6"/>
    <w:rsid w:val="001A2E53"/>
    <w:rsid w:val="002D6C0B"/>
    <w:rsid w:val="003723DB"/>
    <w:rsid w:val="004159A5"/>
    <w:rsid w:val="0043433D"/>
    <w:rsid w:val="004E1141"/>
    <w:rsid w:val="00781E80"/>
    <w:rsid w:val="009D1C36"/>
    <w:rsid w:val="009E2044"/>
    <w:rsid w:val="00AD2006"/>
    <w:rsid w:val="00B36C6C"/>
    <w:rsid w:val="00CC6EFC"/>
    <w:rsid w:val="00D5502C"/>
    <w:rsid w:val="00DD6518"/>
    <w:rsid w:val="00E90CF5"/>
    <w:rsid w:val="00EC70A8"/>
    <w:rsid w:val="00F745C7"/>
    <w:rsid w:val="00F84A89"/>
    <w:rsid w:val="00FB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E271"/>
  <w15:chartTrackingRefBased/>
  <w15:docId w15:val="{41AF7845-FDA3-4DA1-AA4F-72075716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6C6C"/>
    <w:pPr>
      <w:spacing w:after="0" w:line="240" w:lineRule="auto"/>
    </w:pPr>
    <w:rPr>
      <w:rFonts w:ascii="Cambria" w:eastAsia="MS Mincho" w:hAnsi="Cambria" w:cs="Times New Roman"/>
      <w:sz w:val="24"/>
      <w:szCs w:val="24"/>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36C6C"/>
    <w:rPr>
      <w:rFonts w:ascii="Calibri" w:eastAsiaTheme="minorHAnsi" w:hAnsi="Calibri" w:cs="Calibri"/>
      <w:sz w:val="22"/>
      <w:szCs w:val="22"/>
    </w:rPr>
  </w:style>
  <w:style w:type="character" w:styleId="Hyperlink">
    <w:name w:val="Hyperlink"/>
    <w:basedOn w:val="Absatz-Standardschriftart"/>
    <w:uiPriority w:val="99"/>
    <w:unhideWhenUsed/>
    <w:rsid w:val="009D1C36"/>
    <w:rPr>
      <w:color w:val="0563C1" w:themeColor="hyperlink"/>
      <w:u w:val="single"/>
    </w:rPr>
  </w:style>
  <w:style w:type="character" w:styleId="NichtaufgelsteErwhnung">
    <w:name w:val="Unresolved Mention"/>
    <w:basedOn w:val="Absatz-Standardschriftart"/>
    <w:uiPriority w:val="99"/>
    <w:semiHidden/>
    <w:unhideWhenUsed/>
    <w:rsid w:val="009D1C36"/>
    <w:rPr>
      <w:color w:val="605E5C"/>
      <w:shd w:val="clear" w:color="auto" w:fill="E1DFDD"/>
    </w:rPr>
  </w:style>
  <w:style w:type="character" w:styleId="Kommentarzeichen">
    <w:name w:val="annotation reference"/>
    <w:basedOn w:val="Absatz-Standardschriftart"/>
    <w:uiPriority w:val="99"/>
    <w:semiHidden/>
    <w:unhideWhenUsed/>
    <w:rsid w:val="00F84A89"/>
    <w:rPr>
      <w:sz w:val="16"/>
      <w:szCs w:val="16"/>
    </w:rPr>
  </w:style>
  <w:style w:type="paragraph" w:styleId="Kommentartext">
    <w:name w:val="annotation text"/>
    <w:basedOn w:val="Standard"/>
    <w:link w:val="KommentartextZchn"/>
    <w:uiPriority w:val="99"/>
    <w:semiHidden/>
    <w:unhideWhenUsed/>
    <w:rsid w:val="00F84A89"/>
    <w:rPr>
      <w:sz w:val="20"/>
      <w:szCs w:val="20"/>
    </w:rPr>
  </w:style>
  <w:style w:type="character" w:customStyle="1" w:styleId="KommentartextZchn">
    <w:name w:val="Kommentartext Zchn"/>
    <w:basedOn w:val="Absatz-Standardschriftart"/>
    <w:link w:val="Kommentartext"/>
    <w:uiPriority w:val="99"/>
    <w:semiHidden/>
    <w:rsid w:val="00F84A89"/>
    <w:rPr>
      <w:rFonts w:ascii="Cambria" w:eastAsia="MS Mincho" w:hAnsi="Cambria"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F84A89"/>
    <w:rPr>
      <w:b/>
      <w:bCs/>
    </w:rPr>
  </w:style>
  <w:style w:type="character" w:customStyle="1" w:styleId="KommentarthemaZchn">
    <w:name w:val="Kommentarthema Zchn"/>
    <w:basedOn w:val="KommentartextZchn"/>
    <w:link w:val="Kommentarthema"/>
    <w:uiPriority w:val="99"/>
    <w:semiHidden/>
    <w:rsid w:val="00F84A89"/>
    <w:rPr>
      <w:rFonts w:ascii="Cambria" w:eastAsia="MS Mincho" w:hAnsi="Cambria"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1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nau-uni.ac.at/de/universitaet/fakultaeten/wirtschaft-globalisierung/departments/europapolitik-demokratieforschung/forschung/projekte/digitalizing-youth-politic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Edma Ajanovic</dc:creator>
  <cp:keywords/>
  <dc:description/>
  <cp:lastModifiedBy>Edma Ajanovic</cp:lastModifiedBy>
  <cp:revision>2</cp:revision>
  <cp:lastPrinted>2021-09-30T08:43:00Z</cp:lastPrinted>
  <dcterms:created xsi:type="dcterms:W3CDTF">2021-09-30T16:55:00Z</dcterms:created>
  <dcterms:modified xsi:type="dcterms:W3CDTF">2021-09-30T16:55:00Z</dcterms:modified>
</cp:coreProperties>
</file>